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4BFD" w14:textId="77777777" w:rsidR="00F942A1" w:rsidRDefault="00F942A1" w:rsidP="00F942A1">
      <w:pPr>
        <w:spacing w:before="60" w:after="60" w:line="240" w:lineRule="auto"/>
        <w:jc w:val="center"/>
        <w:rPr>
          <w:rFonts w:ascii="Arial" w:hAnsi="Arial" w:cs="Arial"/>
          <w:b/>
          <w:caps/>
          <w:sz w:val="32"/>
          <w:szCs w:val="32"/>
        </w:rPr>
      </w:pPr>
      <w:r w:rsidRPr="002326FC">
        <w:rPr>
          <w:rFonts w:ascii="Arial" w:hAnsi="Arial" w:cs="Arial"/>
          <w:b/>
          <w:caps/>
          <w:sz w:val="32"/>
          <w:szCs w:val="32"/>
        </w:rPr>
        <w:t>Szakértői vélemény</w:t>
      </w:r>
    </w:p>
    <w:p w14:paraId="67450811" w14:textId="77777777" w:rsidR="00F942A1" w:rsidRPr="002326FC" w:rsidRDefault="00F942A1" w:rsidP="00F942A1">
      <w:pPr>
        <w:spacing w:before="60" w:after="60" w:line="240" w:lineRule="auto"/>
        <w:jc w:val="center"/>
        <w:rPr>
          <w:rFonts w:ascii="Arial" w:hAnsi="Arial" w:cs="Arial"/>
          <w:b/>
          <w:caps/>
          <w:sz w:val="32"/>
          <w:szCs w:val="32"/>
        </w:rPr>
      </w:pPr>
    </w:p>
    <w:tbl>
      <w:tblPr>
        <w:tblStyle w:val="Rcsostblzat"/>
        <w:tblW w:w="9352" w:type="dxa"/>
        <w:tblLook w:val="04A0" w:firstRow="1" w:lastRow="0" w:firstColumn="1" w:lastColumn="0" w:noHBand="0" w:noVBand="1"/>
      </w:tblPr>
      <w:tblGrid>
        <w:gridCol w:w="3823"/>
        <w:gridCol w:w="5529"/>
      </w:tblGrid>
      <w:tr w:rsidR="00F942A1" w:rsidRPr="00C153CA" w14:paraId="4FA35B87" w14:textId="77777777" w:rsidTr="00676B59">
        <w:trPr>
          <w:trHeight w:val="627"/>
        </w:trPr>
        <w:tc>
          <w:tcPr>
            <w:tcW w:w="3823" w:type="dxa"/>
            <w:tcBorders>
              <w:top w:val="single" w:sz="4" w:space="0" w:color="auto"/>
            </w:tcBorders>
            <w:shd w:val="clear" w:color="auto" w:fill="BFBFBF" w:themeFill="background1" w:themeFillShade="BF"/>
            <w:vAlign w:val="center"/>
          </w:tcPr>
          <w:p w14:paraId="5E536863" w14:textId="77777777" w:rsidR="00F942A1" w:rsidRPr="007E3E4A" w:rsidRDefault="00F942A1" w:rsidP="00676B59">
            <w:pPr>
              <w:spacing w:before="60" w:after="60"/>
              <w:rPr>
                <w:rFonts w:ascii="Arial" w:eastAsia="Times New Roman" w:hAnsi="Arial" w:cs="Arial"/>
                <w:spacing w:val="-6"/>
                <w:sz w:val="20"/>
                <w:szCs w:val="20"/>
                <w:lang w:eastAsia="nl-NL"/>
              </w:rPr>
            </w:pPr>
            <w:bookmarkStart w:id="0" w:name="_Hlk63159003"/>
            <w:r w:rsidRPr="007E3E4A">
              <w:rPr>
                <w:rFonts w:ascii="Arial" w:eastAsia="Times New Roman" w:hAnsi="Arial" w:cs="Arial"/>
                <w:spacing w:val="-6"/>
                <w:sz w:val="20"/>
                <w:szCs w:val="20"/>
                <w:lang w:eastAsia="nl-NL"/>
              </w:rPr>
              <w:t>Képzés</w:t>
            </w:r>
            <w:r>
              <w:rPr>
                <w:rFonts w:ascii="Arial" w:eastAsia="Times New Roman" w:hAnsi="Arial" w:cs="Arial"/>
                <w:spacing w:val="-6"/>
                <w:sz w:val="20"/>
                <w:szCs w:val="20"/>
                <w:lang w:eastAsia="nl-NL"/>
              </w:rPr>
              <w:t xml:space="preserve"> (képzési program)</w:t>
            </w:r>
            <w:r w:rsidRPr="007E3E4A">
              <w:rPr>
                <w:rFonts w:ascii="Arial" w:eastAsia="Times New Roman" w:hAnsi="Arial" w:cs="Arial"/>
                <w:spacing w:val="-6"/>
                <w:sz w:val="20"/>
                <w:szCs w:val="20"/>
                <w:lang w:eastAsia="nl-NL"/>
              </w:rPr>
              <w:t xml:space="preserve"> megnevezése</w:t>
            </w:r>
          </w:p>
        </w:tc>
        <w:tc>
          <w:tcPr>
            <w:tcW w:w="5529" w:type="dxa"/>
            <w:tcBorders>
              <w:top w:val="single" w:sz="4" w:space="0" w:color="auto"/>
            </w:tcBorders>
            <w:vAlign w:val="center"/>
          </w:tcPr>
          <w:p w14:paraId="40D8939A" w14:textId="6B9E2091" w:rsidR="00143CF6" w:rsidRPr="001D77DC" w:rsidRDefault="0013236E" w:rsidP="00676B59">
            <w:pPr>
              <w:spacing w:before="60" w:after="60"/>
              <w:rPr>
                <w:rFonts w:ascii="Arial" w:hAnsi="Arial" w:cs="Arial"/>
                <w:b/>
                <w:bCs/>
                <w:sz w:val="20"/>
                <w:szCs w:val="20"/>
              </w:rPr>
            </w:pPr>
            <w:bookmarkStart w:id="1" w:name="_Hlk69734218"/>
            <w:r>
              <w:rPr>
                <w:rFonts w:ascii="Arial" w:hAnsi="Arial" w:cs="Arial"/>
                <w:b/>
                <w:bCs/>
                <w:sz w:val="20"/>
                <w:szCs w:val="20"/>
              </w:rPr>
              <w:t>FALUSI VENDÉGLÁTÓ</w:t>
            </w:r>
            <w:bookmarkEnd w:id="1"/>
          </w:p>
        </w:tc>
      </w:tr>
      <w:bookmarkEnd w:id="0"/>
      <w:tr w:rsidR="004C4EAB" w:rsidRPr="00C153CA" w14:paraId="3FC34AF8" w14:textId="77777777" w:rsidTr="00676B59">
        <w:trPr>
          <w:trHeight w:val="627"/>
        </w:trPr>
        <w:tc>
          <w:tcPr>
            <w:tcW w:w="3823" w:type="dxa"/>
            <w:tcBorders>
              <w:top w:val="single" w:sz="4" w:space="0" w:color="auto"/>
            </w:tcBorders>
            <w:shd w:val="clear" w:color="auto" w:fill="BFBFBF" w:themeFill="background1" w:themeFillShade="BF"/>
            <w:vAlign w:val="center"/>
          </w:tcPr>
          <w:p w14:paraId="3714814F" w14:textId="6E374CC0" w:rsidR="004C4EAB" w:rsidRPr="007E3E4A" w:rsidRDefault="004C4EAB" w:rsidP="00676B59">
            <w:pPr>
              <w:spacing w:before="60" w:after="60"/>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Felnőttképző megnevezése és engedélyszáma:</w:t>
            </w:r>
          </w:p>
        </w:tc>
        <w:tc>
          <w:tcPr>
            <w:tcW w:w="5529" w:type="dxa"/>
            <w:tcBorders>
              <w:top w:val="single" w:sz="4" w:space="0" w:color="auto"/>
            </w:tcBorders>
            <w:vAlign w:val="center"/>
          </w:tcPr>
          <w:p w14:paraId="224043D9" w14:textId="77777777" w:rsidR="00AA02AC" w:rsidRDefault="00AA02AC" w:rsidP="00AA02AC">
            <w:pPr>
              <w:spacing w:before="60" w:after="60"/>
              <w:rPr>
                <w:rFonts w:ascii="Arial" w:hAnsi="Arial" w:cs="Arial"/>
                <w:sz w:val="20"/>
                <w:szCs w:val="20"/>
              </w:rPr>
            </w:pPr>
            <w:r>
              <w:rPr>
                <w:rFonts w:ascii="Arial" w:hAnsi="Arial" w:cs="Arial"/>
                <w:sz w:val="20"/>
                <w:szCs w:val="20"/>
              </w:rPr>
              <w:t>NOVUM7 SZOLGÁLTATÓ Kft.</w:t>
            </w:r>
          </w:p>
          <w:p w14:paraId="1677954E" w14:textId="77777777" w:rsidR="00AA02AC" w:rsidRPr="001A3EF4" w:rsidRDefault="00AA02AC" w:rsidP="00AA02AC">
            <w:pPr>
              <w:spacing w:before="60" w:after="60"/>
              <w:rPr>
                <w:rFonts w:ascii="Arial" w:hAnsi="Arial" w:cs="Arial"/>
                <w:bCs/>
                <w:sz w:val="20"/>
                <w:szCs w:val="20"/>
              </w:rPr>
            </w:pPr>
            <w:r w:rsidRPr="001A3EF4">
              <w:rPr>
                <w:rFonts w:ascii="Arial" w:hAnsi="Arial" w:cs="Arial"/>
                <w:bCs/>
                <w:sz w:val="20"/>
                <w:szCs w:val="20"/>
              </w:rPr>
              <w:t>Engedélyszám: E/202</w:t>
            </w:r>
            <w:r>
              <w:rPr>
                <w:rFonts w:ascii="Arial" w:hAnsi="Arial" w:cs="Arial"/>
                <w:bCs/>
                <w:sz w:val="20"/>
                <w:szCs w:val="20"/>
              </w:rPr>
              <w:t>2</w:t>
            </w:r>
            <w:r w:rsidRPr="001A3EF4">
              <w:rPr>
                <w:rFonts w:ascii="Arial" w:hAnsi="Arial" w:cs="Arial"/>
                <w:bCs/>
                <w:sz w:val="20"/>
                <w:szCs w:val="20"/>
              </w:rPr>
              <w:t>/000</w:t>
            </w:r>
            <w:r>
              <w:rPr>
                <w:rFonts w:ascii="Arial" w:hAnsi="Arial" w:cs="Arial"/>
                <w:bCs/>
                <w:sz w:val="20"/>
                <w:szCs w:val="20"/>
              </w:rPr>
              <w:t>158</w:t>
            </w:r>
            <w:r w:rsidRPr="001A3EF4">
              <w:rPr>
                <w:rFonts w:ascii="Arial" w:hAnsi="Arial" w:cs="Arial"/>
                <w:bCs/>
                <w:sz w:val="20"/>
                <w:szCs w:val="20"/>
              </w:rPr>
              <w:t>,</w:t>
            </w:r>
          </w:p>
          <w:p w14:paraId="28B1958F" w14:textId="04A79107" w:rsidR="001A3EF4" w:rsidRPr="00C153CA" w:rsidRDefault="00AA02AC" w:rsidP="00AA02AC">
            <w:pPr>
              <w:spacing w:before="60" w:after="60"/>
              <w:rPr>
                <w:rFonts w:ascii="Arial" w:hAnsi="Arial" w:cs="Arial"/>
                <w:sz w:val="20"/>
                <w:szCs w:val="20"/>
              </w:rPr>
            </w:pPr>
            <w:r w:rsidRPr="001A3EF4">
              <w:rPr>
                <w:rFonts w:ascii="Arial" w:hAnsi="Arial" w:cs="Arial"/>
                <w:bCs/>
                <w:sz w:val="20"/>
                <w:szCs w:val="20"/>
              </w:rPr>
              <w:t>Nyilvántartásba vételi szám: B/202</w:t>
            </w:r>
            <w:r>
              <w:rPr>
                <w:rFonts w:ascii="Arial" w:hAnsi="Arial" w:cs="Arial"/>
                <w:bCs/>
                <w:sz w:val="20"/>
                <w:szCs w:val="20"/>
              </w:rPr>
              <w:t>2</w:t>
            </w:r>
            <w:r w:rsidRPr="001A3EF4">
              <w:rPr>
                <w:rFonts w:ascii="Arial" w:hAnsi="Arial" w:cs="Arial"/>
                <w:bCs/>
                <w:sz w:val="20"/>
                <w:szCs w:val="20"/>
              </w:rPr>
              <w:t>/0014</w:t>
            </w:r>
            <w:r>
              <w:rPr>
                <w:rFonts w:ascii="Arial" w:hAnsi="Arial" w:cs="Arial"/>
                <w:bCs/>
                <w:sz w:val="20"/>
                <w:szCs w:val="20"/>
              </w:rPr>
              <w:t>69</w:t>
            </w:r>
          </w:p>
        </w:tc>
      </w:tr>
      <w:tr w:rsidR="00F942A1" w:rsidRPr="00C153CA" w14:paraId="6662BDD9" w14:textId="77777777" w:rsidTr="00676B59">
        <w:trPr>
          <w:trHeight w:val="560"/>
        </w:trPr>
        <w:tc>
          <w:tcPr>
            <w:tcW w:w="9352" w:type="dxa"/>
            <w:gridSpan w:val="2"/>
            <w:shd w:val="clear" w:color="auto" w:fill="BFBFBF" w:themeFill="background1" w:themeFillShade="BF"/>
            <w:vAlign w:val="center"/>
          </w:tcPr>
          <w:p w14:paraId="48FB290D" w14:textId="77777777" w:rsidR="00F942A1" w:rsidRPr="00C153CA" w:rsidRDefault="00F942A1" w:rsidP="00676B59">
            <w:pPr>
              <w:spacing w:before="60" w:after="60"/>
              <w:rPr>
                <w:rFonts w:ascii="Arial" w:hAnsi="Arial" w:cs="Arial"/>
                <w:sz w:val="20"/>
                <w:szCs w:val="20"/>
              </w:rPr>
            </w:pPr>
            <w:r>
              <w:rPr>
                <w:rFonts w:ascii="Arial" w:eastAsia="Times New Roman" w:hAnsi="Arial" w:cs="Arial"/>
                <w:spacing w:val="-6"/>
                <w:sz w:val="20"/>
                <w:szCs w:val="20"/>
                <w:lang w:eastAsia="nl-NL"/>
              </w:rPr>
              <w:t>Szakértői megállapítások</w:t>
            </w:r>
          </w:p>
        </w:tc>
      </w:tr>
      <w:tr w:rsidR="00F942A1" w:rsidRPr="00C153CA" w14:paraId="25650DA6" w14:textId="77777777" w:rsidTr="00676B59">
        <w:trPr>
          <w:trHeight w:val="113"/>
        </w:trPr>
        <w:tc>
          <w:tcPr>
            <w:tcW w:w="9352" w:type="dxa"/>
            <w:gridSpan w:val="2"/>
            <w:shd w:val="clear" w:color="auto" w:fill="auto"/>
            <w:vAlign w:val="center"/>
          </w:tcPr>
          <w:p w14:paraId="751A1DC6" w14:textId="48596D19" w:rsidR="00F942A1" w:rsidRDefault="00F942A1" w:rsidP="00BF35DE">
            <w:pPr>
              <w:pStyle w:val="Listaszerbekezds"/>
              <w:numPr>
                <w:ilvl w:val="0"/>
                <w:numId w:val="1"/>
              </w:numPr>
              <w:spacing w:before="120" w:after="120" w:line="360" w:lineRule="auto"/>
              <w:ind w:left="454"/>
              <w:jc w:val="both"/>
              <w:rPr>
                <w:rFonts w:ascii="Arial" w:hAnsi="Arial" w:cs="Arial"/>
                <w:sz w:val="20"/>
                <w:szCs w:val="20"/>
              </w:rPr>
            </w:pPr>
            <w:r w:rsidRPr="00A7396D">
              <w:rPr>
                <w:rFonts w:ascii="Arial" w:hAnsi="Arial" w:cs="Arial"/>
                <w:sz w:val="20"/>
                <w:szCs w:val="20"/>
              </w:rPr>
              <w:t xml:space="preserve">A képzési program tartalma megfelel a felnőttképzésről </w:t>
            </w:r>
            <w:r>
              <w:rPr>
                <w:rFonts w:ascii="Arial" w:hAnsi="Arial" w:cs="Arial"/>
                <w:sz w:val="20"/>
                <w:szCs w:val="20"/>
              </w:rPr>
              <w:t xml:space="preserve">szóló </w:t>
            </w:r>
            <w:r w:rsidRPr="00A7396D">
              <w:rPr>
                <w:rFonts w:ascii="Arial" w:hAnsi="Arial" w:cs="Arial"/>
                <w:sz w:val="20"/>
                <w:szCs w:val="20"/>
              </w:rPr>
              <w:t>2013. évi LXXVII. törvény</w:t>
            </w:r>
            <w:r>
              <w:rPr>
                <w:rFonts w:ascii="Arial" w:hAnsi="Arial" w:cs="Arial"/>
                <w:sz w:val="20"/>
                <w:szCs w:val="20"/>
              </w:rPr>
              <w:t xml:space="preserve">nek </w:t>
            </w:r>
            <w:r w:rsidRPr="00F942A1">
              <w:rPr>
                <w:rFonts w:ascii="Arial" w:hAnsi="Arial" w:cs="Arial"/>
                <w:sz w:val="20"/>
                <w:szCs w:val="20"/>
              </w:rPr>
              <w:t>és szakmai oktatás vagy szakmai képzés esetén a szakképzésről szóló törvénynek és a szakképzésről szóló törvény végrehajtásáról szóló kormányrendeletnek</w:t>
            </w:r>
            <w:r>
              <w:rPr>
                <w:rFonts w:ascii="Arial" w:hAnsi="Arial" w:cs="Arial"/>
                <w:sz w:val="20"/>
                <w:szCs w:val="20"/>
              </w:rPr>
              <w:t>.</w:t>
            </w:r>
          </w:p>
          <w:p w14:paraId="05F51D02" w14:textId="77777777" w:rsidR="00F942A1" w:rsidRPr="00A7396D" w:rsidRDefault="00F942A1" w:rsidP="00BF35DE">
            <w:pPr>
              <w:pStyle w:val="Listaszerbekezds"/>
              <w:numPr>
                <w:ilvl w:val="0"/>
                <w:numId w:val="1"/>
              </w:numPr>
              <w:spacing w:before="120" w:after="120" w:line="360" w:lineRule="auto"/>
              <w:ind w:left="454"/>
              <w:jc w:val="both"/>
              <w:rPr>
                <w:rFonts w:ascii="Arial" w:hAnsi="Arial" w:cs="Arial"/>
                <w:sz w:val="20"/>
                <w:szCs w:val="20"/>
              </w:rPr>
            </w:pPr>
            <w:r w:rsidRPr="00A7396D">
              <w:rPr>
                <w:rFonts w:ascii="Arial" w:hAnsi="Arial" w:cs="Arial"/>
                <w:sz w:val="20"/>
                <w:szCs w:val="20"/>
              </w:rPr>
              <w:t>A képzési programban meghatározott tartalommal, feltételekkel és módon, valamint a képzéssel érintett célcsoport számára megszerezhetők a képzési programban megjelölt kompetenciák.</w:t>
            </w:r>
          </w:p>
          <w:p w14:paraId="276694BE" w14:textId="77777777" w:rsidR="00F942A1" w:rsidRPr="002326FC" w:rsidRDefault="00F942A1" w:rsidP="00BF35DE">
            <w:pPr>
              <w:pStyle w:val="Listaszerbekezds"/>
              <w:numPr>
                <w:ilvl w:val="0"/>
                <w:numId w:val="1"/>
              </w:numPr>
              <w:spacing w:before="120" w:after="120" w:line="360" w:lineRule="auto"/>
              <w:ind w:left="454" w:hanging="357"/>
              <w:jc w:val="both"/>
              <w:rPr>
                <w:rFonts w:ascii="Arial" w:hAnsi="Arial" w:cs="Arial"/>
                <w:sz w:val="20"/>
                <w:szCs w:val="20"/>
              </w:rPr>
            </w:pPr>
            <w:r>
              <w:rPr>
                <w:rFonts w:ascii="Arial" w:hAnsi="Arial" w:cs="Arial"/>
                <w:sz w:val="20"/>
                <w:szCs w:val="20"/>
              </w:rPr>
              <w:t>A</w:t>
            </w:r>
            <w:r w:rsidRPr="002326FC">
              <w:rPr>
                <w:rFonts w:ascii="Arial" w:hAnsi="Arial" w:cs="Arial"/>
                <w:sz w:val="20"/>
                <w:szCs w:val="20"/>
              </w:rPr>
              <w:t xml:space="preserve"> képzési program minden oldala folyamatos oldalszámozással van ellátva, és az összefűzésre úgy került sor, hogy annak szétválasztására sérülésmentesen nincs lehetőség.</w:t>
            </w:r>
          </w:p>
        </w:tc>
      </w:tr>
      <w:tr w:rsidR="00F942A1" w:rsidRPr="00C153CA" w14:paraId="297FCCFA" w14:textId="77777777" w:rsidTr="00676B59">
        <w:trPr>
          <w:trHeight w:val="636"/>
        </w:trPr>
        <w:tc>
          <w:tcPr>
            <w:tcW w:w="3823" w:type="dxa"/>
            <w:shd w:val="clear" w:color="auto" w:fill="BFBFBF" w:themeFill="background1" w:themeFillShade="BF"/>
            <w:vAlign w:val="center"/>
          </w:tcPr>
          <w:p w14:paraId="30C95DDE" w14:textId="77777777" w:rsidR="00F942A1" w:rsidRPr="007E3E4A" w:rsidRDefault="00F942A1" w:rsidP="00676B59">
            <w:pPr>
              <w:spacing w:before="60" w:after="60"/>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Szakértői vélemény kelte</w:t>
            </w:r>
          </w:p>
        </w:tc>
        <w:tc>
          <w:tcPr>
            <w:tcW w:w="5529" w:type="dxa"/>
            <w:shd w:val="clear" w:color="auto" w:fill="auto"/>
            <w:vAlign w:val="center"/>
          </w:tcPr>
          <w:p w14:paraId="3822C8D8" w14:textId="70D6401C" w:rsidR="00F942A1" w:rsidRPr="00C153CA" w:rsidRDefault="000E3796" w:rsidP="00676B59">
            <w:pPr>
              <w:spacing w:before="60" w:after="60"/>
              <w:rPr>
                <w:rFonts w:ascii="Arial" w:hAnsi="Arial" w:cs="Arial"/>
                <w:sz w:val="20"/>
                <w:szCs w:val="20"/>
              </w:rPr>
            </w:pPr>
            <w:r>
              <w:rPr>
                <w:rFonts w:ascii="Arial" w:hAnsi="Arial" w:cs="Arial"/>
                <w:sz w:val="20"/>
                <w:szCs w:val="20"/>
              </w:rPr>
              <w:t xml:space="preserve">Székesfehérvár, </w:t>
            </w:r>
            <w:r w:rsidR="005203FB">
              <w:rPr>
                <w:rFonts w:ascii="Arial" w:hAnsi="Arial" w:cs="Arial"/>
                <w:sz w:val="20"/>
                <w:szCs w:val="20"/>
              </w:rPr>
              <w:t>202</w:t>
            </w:r>
            <w:r w:rsidR="00AA02AC">
              <w:rPr>
                <w:rFonts w:ascii="Arial" w:hAnsi="Arial" w:cs="Arial"/>
                <w:sz w:val="20"/>
                <w:szCs w:val="20"/>
              </w:rPr>
              <w:t>3</w:t>
            </w:r>
            <w:r w:rsidR="005203FB">
              <w:rPr>
                <w:rFonts w:ascii="Arial" w:hAnsi="Arial" w:cs="Arial"/>
                <w:sz w:val="20"/>
                <w:szCs w:val="20"/>
              </w:rPr>
              <w:t xml:space="preserve">. </w:t>
            </w:r>
            <w:r w:rsidR="00AA02AC">
              <w:rPr>
                <w:rFonts w:ascii="Arial" w:hAnsi="Arial" w:cs="Arial"/>
                <w:sz w:val="20"/>
                <w:szCs w:val="20"/>
              </w:rPr>
              <w:t>12</w:t>
            </w:r>
            <w:r w:rsidR="005203FB">
              <w:rPr>
                <w:rFonts w:ascii="Arial" w:hAnsi="Arial" w:cs="Arial"/>
                <w:sz w:val="20"/>
                <w:szCs w:val="20"/>
              </w:rPr>
              <w:t xml:space="preserve">. </w:t>
            </w:r>
            <w:r w:rsidR="00AA02AC">
              <w:rPr>
                <w:rFonts w:ascii="Arial" w:hAnsi="Arial" w:cs="Arial"/>
                <w:sz w:val="20"/>
                <w:szCs w:val="20"/>
              </w:rPr>
              <w:t>11</w:t>
            </w:r>
            <w:r w:rsidR="005203FB">
              <w:rPr>
                <w:rFonts w:ascii="Arial" w:hAnsi="Arial" w:cs="Arial"/>
                <w:sz w:val="20"/>
                <w:szCs w:val="20"/>
              </w:rPr>
              <w:t>.</w:t>
            </w:r>
          </w:p>
        </w:tc>
      </w:tr>
      <w:tr w:rsidR="00F942A1" w:rsidRPr="00C153CA" w14:paraId="3F1B3448" w14:textId="77777777" w:rsidTr="00676B59">
        <w:trPr>
          <w:trHeight w:val="690"/>
        </w:trPr>
        <w:tc>
          <w:tcPr>
            <w:tcW w:w="3823" w:type="dxa"/>
            <w:tcBorders>
              <w:bottom w:val="single" w:sz="4" w:space="0" w:color="auto"/>
            </w:tcBorders>
            <w:shd w:val="clear" w:color="auto" w:fill="BFBFBF" w:themeFill="background1" w:themeFillShade="BF"/>
            <w:vAlign w:val="center"/>
          </w:tcPr>
          <w:p w14:paraId="26E769BD" w14:textId="77777777" w:rsidR="00F942A1" w:rsidRDefault="00F942A1" w:rsidP="00676B59">
            <w:pPr>
              <w:spacing w:before="60" w:after="60"/>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w:t>
            </w:r>
            <w:r w:rsidRPr="00666A97">
              <w:rPr>
                <w:rFonts w:ascii="Arial" w:eastAsia="Times New Roman" w:hAnsi="Arial" w:cs="Arial"/>
                <w:spacing w:val="-6"/>
                <w:sz w:val="20"/>
                <w:szCs w:val="20"/>
                <w:lang w:eastAsia="nl-NL"/>
              </w:rPr>
              <w:t>elnőttképzési szakértő</w:t>
            </w:r>
            <w:r>
              <w:rPr>
                <w:rFonts w:ascii="Arial" w:eastAsia="Times New Roman" w:hAnsi="Arial" w:cs="Arial"/>
                <w:spacing w:val="-6"/>
                <w:sz w:val="20"/>
                <w:szCs w:val="20"/>
                <w:lang w:eastAsia="nl-NL"/>
              </w:rPr>
              <w:t xml:space="preserve"> neve,</w:t>
            </w:r>
          </w:p>
          <w:p w14:paraId="16D0461D" w14:textId="77777777" w:rsidR="00F942A1" w:rsidRPr="007E3E4A" w:rsidRDefault="00F942A1" w:rsidP="00676B59">
            <w:pPr>
              <w:spacing w:before="60" w:after="60"/>
              <w:rPr>
                <w:rFonts w:ascii="Arial" w:eastAsia="Times New Roman" w:hAnsi="Arial" w:cs="Arial"/>
                <w:spacing w:val="-6"/>
                <w:sz w:val="20"/>
                <w:szCs w:val="20"/>
                <w:lang w:eastAsia="nl-NL"/>
              </w:rPr>
            </w:pPr>
            <w:r w:rsidRPr="00666A97">
              <w:rPr>
                <w:rFonts w:ascii="Arial" w:eastAsia="Times New Roman" w:hAnsi="Arial" w:cs="Arial"/>
                <w:spacing w:val="-6"/>
                <w:sz w:val="20"/>
                <w:szCs w:val="20"/>
                <w:lang w:eastAsia="nl-NL"/>
              </w:rPr>
              <w:t>nyilvántartási száma</w:t>
            </w:r>
          </w:p>
        </w:tc>
        <w:tc>
          <w:tcPr>
            <w:tcW w:w="5529" w:type="dxa"/>
            <w:tcBorders>
              <w:bottom w:val="single" w:sz="4" w:space="0" w:color="auto"/>
            </w:tcBorders>
            <w:shd w:val="clear" w:color="auto" w:fill="auto"/>
            <w:vAlign w:val="center"/>
          </w:tcPr>
          <w:p w14:paraId="4F1E80D4" w14:textId="798C3F4E" w:rsidR="00F942A1" w:rsidRDefault="000E3796" w:rsidP="00676B59">
            <w:pPr>
              <w:spacing w:before="60" w:after="60"/>
              <w:rPr>
                <w:rFonts w:ascii="Arial" w:hAnsi="Arial" w:cs="Arial"/>
                <w:sz w:val="20"/>
                <w:szCs w:val="20"/>
              </w:rPr>
            </w:pPr>
            <w:r>
              <w:rPr>
                <w:rFonts w:ascii="Arial" w:hAnsi="Arial" w:cs="Arial"/>
                <w:sz w:val="20"/>
                <w:szCs w:val="20"/>
              </w:rPr>
              <w:t>Juhász Edit</w:t>
            </w:r>
          </w:p>
          <w:p w14:paraId="60412AFE" w14:textId="4440958D" w:rsidR="00F942A1" w:rsidRPr="00C153CA" w:rsidRDefault="00F942A1" w:rsidP="00676B59">
            <w:pPr>
              <w:spacing w:before="60" w:after="60"/>
              <w:rPr>
                <w:rFonts w:ascii="Arial" w:hAnsi="Arial" w:cs="Arial"/>
                <w:sz w:val="20"/>
                <w:szCs w:val="20"/>
              </w:rPr>
            </w:pPr>
            <w:r>
              <w:rPr>
                <w:rFonts w:ascii="Arial" w:hAnsi="Arial" w:cs="Arial"/>
                <w:sz w:val="20"/>
                <w:szCs w:val="20"/>
              </w:rPr>
              <w:t>FSZ/2020/000</w:t>
            </w:r>
            <w:r w:rsidR="000E3796">
              <w:rPr>
                <w:rFonts w:ascii="Arial" w:hAnsi="Arial" w:cs="Arial"/>
                <w:sz w:val="20"/>
                <w:szCs w:val="20"/>
              </w:rPr>
              <w:t>146</w:t>
            </w:r>
          </w:p>
        </w:tc>
      </w:tr>
      <w:tr w:rsidR="00F942A1" w:rsidRPr="00C153CA" w14:paraId="6B90E644" w14:textId="77777777" w:rsidTr="00676B59">
        <w:trPr>
          <w:trHeight w:val="700"/>
        </w:trPr>
        <w:tc>
          <w:tcPr>
            <w:tcW w:w="3823" w:type="dxa"/>
            <w:tcBorders>
              <w:bottom w:val="single" w:sz="4" w:space="0" w:color="auto"/>
            </w:tcBorders>
            <w:shd w:val="clear" w:color="auto" w:fill="BFBFBF" w:themeFill="background1" w:themeFillShade="BF"/>
            <w:vAlign w:val="center"/>
          </w:tcPr>
          <w:p w14:paraId="11B1781D" w14:textId="77777777" w:rsidR="00F942A1" w:rsidRPr="007E3E4A" w:rsidRDefault="00F942A1" w:rsidP="00676B59">
            <w:pPr>
              <w:spacing w:before="60" w:after="60"/>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w:t>
            </w:r>
            <w:r w:rsidRPr="00666A97">
              <w:rPr>
                <w:rFonts w:ascii="Arial" w:eastAsia="Times New Roman" w:hAnsi="Arial" w:cs="Arial"/>
                <w:spacing w:val="-6"/>
                <w:sz w:val="20"/>
                <w:szCs w:val="20"/>
                <w:lang w:eastAsia="nl-NL"/>
              </w:rPr>
              <w:t>elnőttképzési szakértő</w:t>
            </w:r>
            <w:r>
              <w:rPr>
                <w:rFonts w:ascii="Arial" w:eastAsia="Times New Roman" w:hAnsi="Arial" w:cs="Arial"/>
                <w:spacing w:val="-6"/>
                <w:sz w:val="20"/>
                <w:szCs w:val="20"/>
                <w:lang w:eastAsia="nl-NL"/>
              </w:rPr>
              <w:t xml:space="preserve"> aláírása</w:t>
            </w:r>
          </w:p>
        </w:tc>
        <w:tc>
          <w:tcPr>
            <w:tcW w:w="5529" w:type="dxa"/>
            <w:tcBorders>
              <w:bottom w:val="single" w:sz="4" w:space="0" w:color="auto"/>
            </w:tcBorders>
            <w:shd w:val="clear" w:color="auto" w:fill="auto"/>
            <w:vAlign w:val="center"/>
          </w:tcPr>
          <w:p w14:paraId="6059AEB9" w14:textId="77777777" w:rsidR="00F942A1" w:rsidRPr="00C153CA" w:rsidRDefault="00F942A1" w:rsidP="00676B59">
            <w:pPr>
              <w:spacing w:before="60" w:after="60"/>
              <w:rPr>
                <w:rFonts w:ascii="Arial" w:hAnsi="Arial" w:cs="Arial"/>
                <w:sz w:val="20"/>
                <w:szCs w:val="20"/>
              </w:rPr>
            </w:pPr>
          </w:p>
        </w:tc>
      </w:tr>
    </w:tbl>
    <w:p w14:paraId="30DEB098" w14:textId="77777777" w:rsidR="00F942A1" w:rsidRDefault="00F942A1" w:rsidP="00F942A1">
      <w:pPr>
        <w:jc w:val="center"/>
      </w:pPr>
    </w:p>
    <w:p w14:paraId="6FBDB077" w14:textId="42D707C7" w:rsidR="00326645" w:rsidRPr="002248B7" w:rsidRDefault="00326645" w:rsidP="00326645">
      <w:pPr>
        <w:jc w:val="center"/>
        <w:rPr>
          <w:rFonts w:cstheme="minorHAnsi"/>
          <w:b/>
          <w:sz w:val="20"/>
          <w:szCs w:val="20"/>
        </w:rPr>
      </w:pPr>
    </w:p>
    <w:p w14:paraId="4E52394E" w14:textId="436D4146" w:rsidR="00BF1811" w:rsidRPr="002248B7" w:rsidRDefault="00BF1811" w:rsidP="00326645">
      <w:pPr>
        <w:jc w:val="center"/>
        <w:rPr>
          <w:rFonts w:cstheme="minorHAnsi"/>
          <w:b/>
          <w:sz w:val="20"/>
          <w:szCs w:val="20"/>
        </w:rPr>
      </w:pPr>
    </w:p>
    <w:p w14:paraId="516DEF66" w14:textId="77777777" w:rsidR="00BF1811" w:rsidRPr="002248B7" w:rsidRDefault="00BF1811" w:rsidP="00326645">
      <w:pPr>
        <w:jc w:val="center"/>
        <w:rPr>
          <w:rFonts w:cstheme="minorHAnsi"/>
          <w:b/>
          <w:sz w:val="20"/>
          <w:szCs w:val="20"/>
        </w:rPr>
      </w:pPr>
    </w:p>
    <w:p w14:paraId="600F088C" w14:textId="77777777" w:rsidR="00F942A1" w:rsidRDefault="00F942A1">
      <w:pPr>
        <w:rPr>
          <w:rFonts w:cstheme="minorHAnsi"/>
          <w:b/>
          <w:sz w:val="40"/>
          <w:szCs w:val="40"/>
        </w:rPr>
      </w:pPr>
      <w:r>
        <w:rPr>
          <w:rFonts w:cstheme="minorHAnsi"/>
          <w:b/>
          <w:sz w:val="40"/>
          <w:szCs w:val="40"/>
        </w:rPr>
        <w:br w:type="page"/>
      </w:r>
    </w:p>
    <w:p w14:paraId="5CF3C35E" w14:textId="77777777" w:rsidR="004C4EAB" w:rsidRDefault="004C4EAB" w:rsidP="004C4EAB">
      <w:pPr>
        <w:jc w:val="center"/>
        <w:rPr>
          <w:b/>
          <w:sz w:val="40"/>
          <w:szCs w:val="40"/>
        </w:rPr>
      </w:pPr>
    </w:p>
    <w:p w14:paraId="67A1D219" w14:textId="77777777" w:rsidR="004C4EAB" w:rsidRDefault="004C4EAB" w:rsidP="004C4EAB">
      <w:pPr>
        <w:jc w:val="center"/>
        <w:rPr>
          <w:b/>
          <w:sz w:val="40"/>
          <w:szCs w:val="40"/>
        </w:rPr>
      </w:pPr>
    </w:p>
    <w:p w14:paraId="70122D87" w14:textId="77777777" w:rsidR="004C4EAB" w:rsidRDefault="004C4EAB" w:rsidP="004C4EAB">
      <w:pPr>
        <w:jc w:val="center"/>
        <w:rPr>
          <w:b/>
          <w:sz w:val="40"/>
          <w:szCs w:val="40"/>
        </w:rPr>
      </w:pPr>
    </w:p>
    <w:p w14:paraId="5D1C1817" w14:textId="77777777" w:rsidR="004C4EAB" w:rsidRDefault="004C4EAB" w:rsidP="004C4EAB">
      <w:pPr>
        <w:jc w:val="center"/>
        <w:rPr>
          <w:b/>
          <w:sz w:val="40"/>
          <w:szCs w:val="40"/>
        </w:rPr>
      </w:pPr>
    </w:p>
    <w:p w14:paraId="7FBFFFC5" w14:textId="0469778D" w:rsidR="004C4EAB" w:rsidRDefault="004C4EAB" w:rsidP="004C4EAB">
      <w:pPr>
        <w:jc w:val="center"/>
        <w:rPr>
          <w:b/>
          <w:sz w:val="40"/>
          <w:szCs w:val="40"/>
        </w:rPr>
      </w:pPr>
      <w:r>
        <w:rPr>
          <w:b/>
          <w:sz w:val="40"/>
          <w:szCs w:val="40"/>
        </w:rPr>
        <w:t>KÉPZÉSI PROGRAM</w:t>
      </w:r>
    </w:p>
    <w:p w14:paraId="03C4324A" w14:textId="77777777" w:rsidR="004C4EAB" w:rsidRDefault="004C4EAB" w:rsidP="004C4EAB">
      <w:pPr>
        <w:jc w:val="center"/>
        <w:rPr>
          <w:b/>
          <w:smallCaps/>
          <w:sz w:val="40"/>
          <w:szCs w:val="40"/>
        </w:rPr>
      </w:pPr>
      <w:r>
        <w:rPr>
          <w:b/>
          <w:smallCaps/>
          <w:sz w:val="40"/>
          <w:szCs w:val="40"/>
        </w:rPr>
        <w:t>SZAKMAI KÉPZÉS</w:t>
      </w:r>
    </w:p>
    <w:p w14:paraId="18C9EEF7" w14:textId="77777777" w:rsidR="004C4EAB" w:rsidRDefault="004C4EAB" w:rsidP="004C4EAB">
      <w:pPr>
        <w:jc w:val="center"/>
        <w:rPr>
          <w:b/>
          <w:sz w:val="24"/>
          <w:szCs w:val="24"/>
        </w:rPr>
      </w:pPr>
    </w:p>
    <w:p w14:paraId="15E14868" w14:textId="77777777" w:rsidR="004C4EAB" w:rsidRDefault="004C4EAB" w:rsidP="004C4EAB">
      <w:pPr>
        <w:rPr>
          <w:sz w:val="24"/>
          <w:szCs w:val="24"/>
        </w:rPr>
      </w:pPr>
    </w:p>
    <w:p w14:paraId="7EA38CFA" w14:textId="77777777" w:rsidR="004C4EAB" w:rsidRDefault="004C4EAB" w:rsidP="004C4EAB">
      <w:pPr>
        <w:jc w:val="center"/>
        <w:rPr>
          <w:sz w:val="24"/>
          <w:szCs w:val="24"/>
        </w:rPr>
      </w:pPr>
    </w:p>
    <w:p w14:paraId="3BAD7159" w14:textId="77777777" w:rsidR="0013236E" w:rsidRDefault="0013236E" w:rsidP="004C4EAB">
      <w:pPr>
        <w:jc w:val="center"/>
        <w:rPr>
          <w:b/>
          <w:bCs/>
          <w:smallCaps/>
          <w:sz w:val="52"/>
          <w:szCs w:val="52"/>
        </w:rPr>
      </w:pPr>
      <w:r w:rsidRPr="0013236E">
        <w:rPr>
          <w:b/>
          <w:bCs/>
          <w:smallCaps/>
          <w:sz w:val="52"/>
          <w:szCs w:val="52"/>
        </w:rPr>
        <w:t>FALUSI VENDÉGLÁTÓ</w:t>
      </w:r>
    </w:p>
    <w:p w14:paraId="4F6EFBDF" w14:textId="5D24659A" w:rsidR="003310F8" w:rsidRPr="005D63E2" w:rsidRDefault="00143CF6" w:rsidP="004C4EAB">
      <w:pPr>
        <w:jc w:val="center"/>
        <w:rPr>
          <w:b/>
          <w:smallCaps/>
          <w:sz w:val="28"/>
          <w:szCs w:val="28"/>
        </w:rPr>
      </w:pPr>
      <w:r w:rsidRPr="00143CF6">
        <w:rPr>
          <w:b/>
          <w:bCs/>
          <w:smallCaps/>
          <w:sz w:val="52"/>
          <w:szCs w:val="52"/>
        </w:rPr>
        <w:t xml:space="preserve"> </w:t>
      </w:r>
      <w:r w:rsidR="003310F8" w:rsidRPr="005D63E2">
        <w:rPr>
          <w:b/>
          <w:smallCaps/>
          <w:sz w:val="28"/>
          <w:szCs w:val="28"/>
        </w:rPr>
        <w:t>(Programkövetelmény azonosító száma:</w:t>
      </w:r>
      <w:r w:rsidR="000D20AB" w:rsidRPr="000D20AB">
        <w:t xml:space="preserve"> </w:t>
      </w:r>
      <w:r w:rsidR="0013236E" w:rsidRPr="0013236E">
        <w:rPr>
          <w:b/>
          <w:smallCaps/>
          <w:sz w:val="28"/>
          <w:szCs w:val="28"/>
        </w:rPr>
        <w:t>10133006</w:t>
      </w:r>
      <w:r w:rsidR="003310F8" w:rsidRPr="005D63E2">
        <w:rPr>
          <w:b/>
          <w:smallCaps/>
          <w:sz w:val="28"/>
          <w:szCs w:val="28"/>
        </w:rPr>
        <w:t>)</w:t>
      </w:r>
    </w:p>
    <w:p w14:paraId="5429CF3D" w14:textId="77777777" w:rsidR="0025654B" w:rsidRPr="00093922" w:rsidRDefault="0025654B" w:rsidP="0025654B">
      <w:pPr>
        <w:jc w:val="center"/>
        <w:rPr>
          <w:rFonts w:cstheme="minorHAnsi"/>
          <w:b/>
          <w:sz w:val="24"/>
          <w:szCs w:val="24"/>
        </w:rPr>
      </w:pPr>
      <w:r w:rsidRPr="00093922">
        <w:rPr>
          <w:rFonts w:cstheme="minorHAnsi"/>
          <w:b/>
          <w:sz w:val="24"/>
          <w:szCs w:val="24"/>
        </w:rPr>
        <w:t>Vonatkozó jogszabályok:</w:t>
      </w:r>
    </w:p>
    <w:p w14:paraId="63003A83" w14:textId="77777777" w:rsidR="0025654B" w:rsidRPr="00093922" w:rsidRDefault="0025654B" w:rsidP="0025654B">
      <w:pPr>
        <w:spacing w:after="0" w:line="240" w:lineRule="auto"/>
        <w:jc w:val="center"/>
        <w:rPr>
          <w:rFonts w:cstheme="minorHAnsi"/>
          <w:b/>
          <w:sz w:val="24"/>
          <w:szCs w:val="24"/>
        </w:rPr>
      </w:pPr>
      <w:r w:rsidRPr="00093922">
        <w:rPr>
          <w:rFonts w:cstheme="minorHAnsi"/>
          <w:b/>
          <w:sz w:val="24"/>
          <w:szCs w:val="24"/>
        </w:rPr>
        <w:t>2019. évi LXXX. törvény a szakképzésről</w:t>
      </w:r>
    </w:p>
    <w:p w14:paraId="1AD1AE40" w14:textId="77777777" w:rsidR="0025654B" w:rsidRPr="00093922" w:rsidRDefault="0025654B" w:rsidP="0025654B">
      <w:pPr>
        <w:spacing w:after="0" w:line="240" w:lineRule="auto"/>
        <w:jc w:val="center"/>
        <w:rPr>
          <w:rFonts w:cstheme="minorHAnsi"/>
          <w:b/>
          <w:sz w:val="24"/>
          <w:szCs w:val="24"/>
        </w:rPr>
      </w:pPr>
      <w:r w:rsidRPr="00093922">
        <w:rPr>
          <w:rFonts w:cstheme="minorHAnsi"/>
          <w:b/>
          <w:sz w:val="24"/>
          <w:szCs w:val="24"/>
        </w:rPr>
        <w:t>12/2020. (II. 7.) Korm. rendelet</w:t>
      </w:r>
    </w:p>
    <w:p w14:paraId="79168DFC" w14:textId="77777777" w:rsidR="0025654B" w:rsidRPr="00093922" w:rsidRDefault="0025654B" w:rsidP="0025654B">
      <w:pPr>
        <w:spacing w:after="0" w:line="240" w:lineRule="auto"/>
        <w:jc w:val="center"/>
        <w:rPr>
          <w:rFonts w:cstheme="minorHAnsi"/>
          <w:b/>
          <w:sz w:val="24"/>
          <w:szCs w:val="24"/>
        </w:rPr>
      </w:pPr>
      <w:r w:rsidRPr="00093922">
        <w:rPr>
          <w:rFonts w:cstheme="minorHAnsi"/>
          <w:b/>
          <w:sz w:val="24"/>
          <w:szCs w:val="24"/>
        </w:rPr>
        <w:t>2013. évi LXXVII</w:t>
      </w:r>
      <w:r>
        <w:rPr>
          <w:rFonts w:cstheme="minorHAnsi"/>
          <w:b/>
          <w:sz w:val="24"/>
          <w:szCs w:val="24"/>
        </w:rPr>
        <w:t xml:space="preserve">. </w:t>
      </w:r>
      <w:r w:rsidRPr="00093922">
        <w:rPr>
          <w:rFonts w:cstheme="minorHAnsi"/>
          <w:b/>
          <w:sz w:val="24"/>
          <w:szCs w:val="24"/>
        </w:rPr>
        <w:t>törvény</w:t>
      </w:r>
    </w:p>
    <w:p w14:paraId="7151FA59" w14:textId="77777777" w:rsidR="0025654B" w:rsidRPr="00093922" w:rsidRDefault="0025654B" w:rsidP="0025654B">
      <w:pPr>
        <w:spacing w:after="0" w:line="240" w:lineRule="auto"/>
        <w:jc w:val="center"/>
        <w:rPr>
          <w:rFonts w:cstheme="minorHAnsi"/>
          <w:b/>
          <w:sz w:val="24"/>
          <w:szCs w:val="24"/>
        </w:rPr>
      </w:pPr>
      <w:r w:rsidRPr="00093922">
        <w:rPr>
          <w:rFonts w:cstheme="minorHAnsi"/>
          <w:b/>
          <w:sz w:val="24"/>
          <w:szCs w:val="24"/>
        </w:rPr>
        <w:t>11/2020. (II. 7.) Korm. rendelet</w:t>
      </w:r>
    </w:p>
    <w:p w14:paraId="70FE27A2" w14:textId="77777777" w:rsidR="0025654B" w:rsidRDefault="0025654B" w:rsidP="0025654B"/>
    <w:p w14:paraId="61436311" w14:textId="77777777" w:rsidR="0025654B" w:rsidRDefault="0025654B" w:rsidP="0025654B"/>
    <w:p w14:paraId="713C6EB2" w14:textId="2A4F049C" w:rsidR="0025654B" w:rsidRDefault="0025654B" w:rsidP="0025654B">
      <w:pPr>
        <w:jc w:val="center"/>
      </w:pPr>
      <w:r w:rsidRPr="009F1AA6">
        <w:t>Programkövetelmény közzétételének dátuma: 202</w:t>
      </w:r>
      <w:r>
        <w:t>1</w:t>
      </w:r>
      <w:r w:rsidRPr="009F1AA6">
        <w:t>.</w:t>
      </w:r>
      <w:r>
        <w:t>03</w:t>
      </w:r>
      <w:r w:rsidRPr="009F1AA6">
        <w:t>.</w:t>
      </w:r>
      <w:r>
        <w:t>05</w:t>
      </w:r>
      <w:r w:rsidRPr="009F1AA6">
        <w:t>.</w:t>
      </w:r>
    </w:p>
    <w:p w14:paraId="226B7013" w14:textId="77777777" w:rsidR="003310F8" w:rsidRPr="003B1A0F" w:rsidRDefault="003310F8" w:rsidP="004C4EAB">
      <w:pPr>
        <w:jc w:val="center"/>
        <w:rPr>
          <w:b/>
          <w:smallCaps/>
          <w:sz w:val="28"/>
          <w:szCs w:val="28"/>
          <w:highlight w:val="yellow"/>
        </w:rPr>
      </w:pPr>
    </w:p>
    <w:p w14:paraId="1AC93F3E" w14:textId="77777777" w:rsidR="004C4EAB" w:rsidRDefault="004C4EAB" w:rsidP="004C4EAB">
      <w:pPr>
        <w:jc w:val="center"/>
        <w:rPr>
          <w:b/>
          <w:smallCaps/>
          <w:sz w:val="28"/>
          <w:szCs w:val="28"/>
          <w:highlight w:val="cyan"/>
        </w:rPr>
      </w:pPr>
    </w:p>
    <w:p w14:paraId="58B047EF" w14:textId="77777777" w:rsidR="004C4EAB" w:rsidRDefault="004C4EAB">
      <w:pPr>
        <w:rPr>
          <w:rFonts w:cstheme="minorHAnsi"/>
          <w:b/>
          <w:bCs/>
          <w:sz w:val="24"/>
          <w:szCs w:val="24"/>
        </w:rPr>
      </w:pPr>
      <w:r>
        <w:rPr>
          <w:rFonts w:cstheme="minorHAnsi"/>
          <w:b/>
          <w:bCs/>
          <w:sz w:val="24"/>
          <w:szCs w:val="24"/>
        </w:rPr>
        <w:br w:type="page"/>
      </w:r>
    </w:p>
    <w:p w14:paraId="2240B070" w14:textId="2F2C7C7B" w:rsidR="00326645" w:rsidRPr="002248B7" w:rsidRDefault="009433C3" w:rsidP="00EE0581">
      <w:pPr>
        <w:jc w:val="center"/>
        <w:rPr>
          <w:rFonts w:cstheme="minorHAnsi"/>
          <w:b/>
          <w:bCs/>
          <w:sz w:val="24"/>
          <w:szCs w:val="24"/>
        </w:rPr>
      </w:pPr>
      <w:r w:rsidRPr="002248B7">
        <w:rPr>
          <w:rFonts w:cstheme="minorHAnsi"/>
          <w:b/>
          <w:bCs/>
          <w:sz w:val="24"/>
          <w:szCs w:val="24"/>
        </w:rPr>
        <w:lastRenderedPageBreak/>
        <w:t>1. Alapadatok</w:t>
      </w:r>
    </w:p>
    <w:tbl>
      <w:tblPr>
        <w:tblStyle w:val="Rcsostblzat"/>
        <w:tblW w:w="9211" w:type="dxa"/>
        <w:tblLook w:val="04A0" w:firstRow="1" w:lastRow="0" w:firstColumn="1" w:lastColumn="0" w:noHBand="0" w:noVBand="1"/>
      </w:tblPr>
      <w:tblGrid>
        <w:gridCol w:w="704"/>
        <w:gridCol w:w="4111"/>
        <w:gridCol w:w="4396"/>
      </w:tblGrid>
      <w:tr w:rsidR="00326645" w:rsidRPr="002248B7" w14:paraId="1114B48C" w14:textId="77777777" w:rsidTr="00EE0581">
        <w:trPr>
          <w:trHeight w:val="519"/>
        </w:trPr>
        <w:tc>
          <w:tcPr>
            <w:tcW w:w="9211" w:type="dxa"/>
            <w:gridSpan w:val="3"/>
            <w:shd w:val="clear" w:color="auto" w:fill="BFBFBF" w:themeFill="background1" w:themeFillShade="BF"/>
            <w:vAlign w:val="center"/>
          </w:tcPr>
          <w:p w14:paraId="2BBD1D2B" w14:textId="6838380A" w:rsidR="00326645" w:rsidRPr="002248B7" w:rsidRDefault="00B84F4F" w:rsidP="00FC35A5">
            <w:pPr>
              <w:rPr>
                <w:rFonts w:cstheme="minorHAnsi"/>
                <w:b/>
                <w:bCs/>
                <w:sz w:val="20"/>
                <w:szCs w:val="20"/>
              </w:rPr>
            </w:pPr>
            <w:r w:rsidRPr="002248B7">
              <w:rPr>
                <w:rFonts w:cstheme="minorHAnsi"/>
                <w:b/>
                <w:bCs/>
                <w:sz w:val="20"/>
                <w:szCs w:val="20"/>
              </w:rPr>
              <w:t>A programkövetelmény alapján szervezhető szakmai képzés:</w:t>
            </w:r>
          </w:p>
        </w:tc>
      </w:tr>
      <w:tr w:rsidR="00B84F4F" w:rsidRPr="002248B7" w14:paraId="002E60E8" w14:textId="77777777" w:rsidTr="00FC35A5">
        <w:trPr>
          <w:trHeight w:val="537"/>
        </w:trPr>
        <w:tc>
          <w:tcPr>
            <w:tcW w:w="704" w:type="dxa"/>
            <w:shd w:val="clear" w:color="auto" w:fill="BFBFBF" w:themeFill="background1" w:themeFillShade="BF"/>
            <w:vAlign w:val="center"/>
          </w:tcPr>
          <w:p w14:paraId="625F0722" w14:textId="4E786388" w:rsidR="00B84F4F" w:rsidRPr="002248B7" w:rsidRDefault="00B84F4F" w:rsidP="00FC35A5">
            <w:pPr>
              <w:jc w:val="center"/>
              <w:rPr>
                <w:rFonts w:cstheme="minorHAnsi"/>
                <w:sz w:val="20"/>
                <w:szCs w:val="20"/>
              </w:rPr>
            </w:pPr>
            <w:r w:rsidRPr="002248B7">
              <w:rPr>
                <w:rFonts w:cstheme="minorHAnsi"/>
                <w:sz w:val="20"/>
                <w:szCs w:val="20"/>
              </w:rPr>
              <w:t>1.1.</w:t>
            </w:r>
          </w:p>
        </w:tc>
        <w:tc>
          <w:tcPr>
            <w:tcW w:w="4111" w:type="dxa"/>
            <w:shd w:val="clear" w:color="auto" w:fill="BFBFBF" w:themeFill="background1" w:themeFillShade="BF"/>
            <w:vAlign w:val="center"/>
          </w:tcPr>
          <w:p w14:paraId="72A1823F" w14:textId="10B1774D" w:rsidR="00B84F4F" w:rsidRPr="002248B7" w:rsidRDefault="00B84F4F" w:rsidP="00FC35A5">
            <w:pPr>
              <w:rPr>
                <w:rFonts w:cstheme="minorHAnsi"/>
                <w:sz w:val="20"/>
                <w:szCs w:val="20"/>
              </w:rPr>
            </w:pPr>
            <w:r w:rsidRPr="002248B7">
              <w:rPr>
                <w:rFonts w:cstheme="minorHAnsi"/>
                <w:sz w:val="20"/>
                <w:szCs w:val="20"/>
              </w:rPr>
              <w:t>Megnevezése:</w:t>
            </w:r>
          </w:p>
        </w:tc>
        <w:tc>
          <w:tcPr>
            <w:tcW w:w="4396" w:type="dxa"/>
            <w:vAlign w:val="center"/>
          </w:tcPr>
          <w:p w14:paraId="390E99C8" w14:textId="2F98162F" w:rsidR="00B84F4F" w:rsidRPr="005D63E2" w:rsidRDefault="0013236E" w:rsidP="00B84F4F">
            <w:pPr>
              <w:rPr>
                <w:rFonts w:cstheme="minorHAnsi"/>
                <w:b/>
                <w:bCs/>
                <w:sz w:val="20"/>
                <w:szCs w:val="20"/>
              </w:rPr>
            </w:pPr>
            <w:r w:rsidRPr="0013236E">
              <w:rPr>
                <w:rFonts w:cstheme="minorHAnsi"/>
                <w:b/>
                <w:bCs/>
                <w:sz w:val="20"/>
                <w:szCs w:val="20"/>
              </w:rPr>
              <w:t>FALUSI VENDÉGLÁTÓ</w:t>
            </w:r>
          </w:p>
        </w:tc>
      </w:tr>
      <w:tr w:rsidR="00FC35A5" w:rsidRPr="002248B7" w14:paraId="3739008D" w14:textId="77777777" w:rsidTr="00FC35A5">
        <w:trPr>
          <w:trHeight w:val="572"/>
        </w:trPr>
        <w:tc>
          <w:tcPr>
            <w:tcW w:w="704" w:type="dxa"/>
            <w:shd w:val="clear" w:color="auto" w:fill="BFBFBF" w:themeFill="background1" w:themeFillShade="BF"/>
            <w:vAlign w:val="center"/>
          </w:tcPr>
          <w:p w14:paraId="1573691C" w14:textId="17416784" w:rsidR="00FC35A5" w:rsidRPr="002248B7" w:rsidRDefault="00FC35A5" w:rsidP="00FC35A5">
            <w:pPr>
              <w:jc w:val="center"/>
              <w:rPr>
                <w:rFonts w:cstheme="minorHAnsi"/>
                <w:sz w:val="20"/>
                <w:szCs w:val="20"/>
              </w:rPr>
            </w:pPr>
            <w:r w:rsidRPr="002248B7">
              <w:rPr>
                <w:rFonts w:cstheme="minorHAnsi"/>
                <w:sz w:val="20"/>
                <w:szCs w:val="20"/>
              </w:rPr>
              <w:t>1.2.</w:t>
            </w:r>
          </w:p>
        </w:tc>
        <w:tc>
          <w:tcPr>
            <w:tcW w:w="4111" w:type="dxa"/>
            <w:shd w:val="clear" w:color="auto" w:fill="BFBFBF" w:themeFill="background1" w:themeFillShade="BF"/>
            <w:vAlign w:val="center"/>
          </w:tcPr>
          <w:p w14:paraId="07940183" w14:textId="7B53D618" w:rsidR="00FC35A5" w:rsidRPr="002248B7" w:rsidRDefault="00FC35A5" w:rsidP="00FC35A5">
            <w:pPr>
              <w:rPr>
                <w:rFonts w:cstheme="minorHAnsi"/>
                <w:sz w:val="20"/>
                <w:szCs w:val="20"/>
              </w:rPr>
            </w:pPr>
            <w:bookmarkStart w:id="2" w:name="_Hlk55208164"/>
            <w:r>
              <w:rPr>
                <w:rFonts w:cstheme="minorHAnsi"/>
                <w:sz w:val="20"/>
                <w:szCs w:val="20"/>
              </w:rPr>
              <w:t>Programkövetelmény azonosító száma:</w:t>
            </w:r>
            <w:bookmarkEnd w:id="2"/>
          </w:p>
        </w:tc>
        <w:tc>
          <w:tcPr>
            <w:tcW w:w="4396" w:type="dxa"/>
            <w:vAlign w:val="center"/>
          </w:tcPr>
          <w:p w14:paraId="540AA3C1" w14:textId="58473DDE" w:rsidR="00FC35A5" w:rsidRPr="005D63E2" w:rsidRDefault="0013236E" w:rsidP="00FC35A5">
            <w:pPr>
              <w:rPr>
                <w:rFonts w:cstheme="minorHAnsi"/>
                <w:b/>
                <w:bCs/>
                <w:sz w:val="20"/>
                <w:szCs w:val="20"/>
              </w:rPr>
            </w:pPr>
            <w:r w:rsidRPr="0013236E">
              <w:rPr>
                <w:rFonts w:cstheme="minorHAnsi"/>
                <w:b/>
                <w:bCs/>
                <w:sz w:val="20"/>
                <w:szCs w:val="20"/>
              </w:rPr>
              <w:t>10133006</w:t>
            </w:r>
          </w:p>
        </w:tc>
      </w:tr>
      <w:tr w:rsidR="00FC35A5" w:rsidRPr="002248B7" w14:paraId="44180D1D" w14:textId="77777777" w:rsidTr="00FC35A5">
        <w:trPr>
          <w:trHeight w:val="552"/>
        </w:trPr>
        <w:tc>
          <w:tcPr>
            <w:tcW w:w="704" w:type="dxa"/>
            <w:shd w:val="clear" w:color="auto" w:fill="BFBFBF" w:themeFill="background1" w:themeFillShade="BF"/>
            <w:vAlign w:val="center"/>
          </w:tcPr>
          <w:p w14:paraId="0E485031" w14:textId="432CECDF" w:rsidR="00FC35A5" w:rsidRPr="002248B7" w:rsidRDefault="00FC35A5" w:rsidP="00FC35A5">
            <w:pPr>
              <w:jc w:val="center"/>
              <w:rPr>
                <w:rFonts w:cstheme="minorHAnsi"/>
                <w:sz w:val="20"/>
                <w:szCs w:val="20"/>
              </w:rPr>
            </w:pPr>
            <w:r w:rsidRPr="002248B7">
              <w:rPr>
                <w:rFonts w:cstheme="minorHAnsi"/>
                <w:sz w:val="20"/>
                <w:szCs w:val="20"/>
              </w:rPr>
              <w:t>1.3.</w:t>
            </w:r>
          </w:p>
        </w:tc>
        <w:tc>
          <w:tcPr>
            <w:tcW w:w="4111" w:type="dxa"/>
            <w:shd w:val="clear" w:color="auto" w:fill="BFBFBF" w:themeFill="background1" w:themeFillShade="BF"/>
            <w:vAlign w:val="center"/>
          </w:tcPr>
          <w:p w14:paraId="07392C37" w14:textId="033A6E69" w:rsidR="00FC35A5" w:rsidRPr="002248B7" w:rsidRDefault="00FC35A5" w:rsidP="00FC35A5">
            <w:pPr>
              <w:rPr>
                <w:rFonts w:cstheme="minorHAnsi"/>
                <w:sz w:val="20"/>
                <w:szCs w:val="20"/>
              </w:rPr>
            </w:pPr>
            <w:r w:rsidRPr="002248B7">
              <w:rPr>
                <w:rFonts w:cstheme="minorHAnsi"/>
                <w:sz w:val="20"/>
                <w:szCs w:val="20"/>
              </w:rPr>
              <w:t>Ágazat megnevezése:</w:t>
            </w:r>
          </w:p>
        </w:tc>
        <w:tc>
          <w:tcPr>
            <w:tcW w:w="4396" w:type="dxa"/>
            <w:vAlign w:val="center"/>
          </w:tcPr>
          <w:p w14:paraId="3761F59B" w14:textId="6A786238" w:rsidR="00FC35A5" w:rsidRPr="005D63E2" w:rsidRDefault="0013236E" w:rsidP="00FC35A5">
            <w:pPr>
              <w:rPr>
                <w:rFonts w:cstheme="minorHAnsi"/>
                <w:sz w:val="20"/>
                <w:szCs w:val="20"/>
              </w:rPr>
            </w:pPr>
            <w:r w:rsidRPr="0013236E">
              <w:rPr>
                <w:rFonts w:cstheme="minorHAnsi"/>
                <w:b/>
                <w:sz w:val="20"/>
                <w:szCs w:val="20"/>
              </w:rPr>
              <w:t>Turizmus – vendéglátás ágaza</w:t>
            </w:r>
            <w:r w:rsidR="0025654B">
              <w:rPr>
                <w:rFonts w:cstheme="minorHAnsi"/>
                <w:b/>
                <w:sz w:val="20"/>
                <w:szCs w:val="20"/>
              </w:rPr>
              <w:t>t</w:t>
            </w:r>
          </w:p>
        </w:tc>
      </w:tr>
      <w:tr w:rsidR="00FC35A5" w:rsidRPr="002248B7" w14:paraId="4A30B672" w14:textId="77777777" w:rsidTr="00FC35A5">
        <w:tc>
          <w:tcPr>
            <w:tcW w:w="704" w:type="dxa"/>
            <w:shd w:val="clear" w:color="auto" w:fill="BFBFBF" w:themeFill="background1" w:themeFillShade="BF"/>
            <w:vAlign w:val="center"/>
          </w:tcPr>
          <w:p w14:paraId="69BBDA5D" w14:textId="7DDED2E7" w:rsidR="00FC35A5" w:rsidRPr="002248B7" w:rsidRDefault="00FC35A5" w:rsidP="00FC35A5">
            <w:pPr>
              <w:jc w:val="center"/>
              <w:rPr>
                <w:rFonts w:cstheme="minorHAnsi"/>
                <w:sz w:val="20"/>
                <w:szCs w:val="20"/>
              </w:rPr>
            </w:pPr>
            <w:r w:rsidRPr="002248B7">
              <w:rPr>
                <w:rFonts w:cstheme="minorHAnsi"/>
                <w:sz w:val="20"/>
                <w:szCs w:val="20"/>
              </w:rPr>
              <w:t>1.4.</w:t>
            </w:r>
          </w:p>
        </w:tc>
        <w:tc>
          <w:tcPr>
            <w:tcW w:w="4111" w:type="dxa"/>
            <w:shd w:val="clear" w:color="auto" w:fill="BFBFBF" w:themeFill="background1" w:themeFillShade="BF"/>
            <w:vAlign w:val="center"/>
          </w:tcPr>
          <w:p w14:paraId="66B510E7" w14:textId="73AA76C7" w:rsidR="00FC35A5" w:rsidRPr="002248B7" w:rsidRDefault="00FC35A5" w:rsidP="00FC35A5">
            <w:pPr>
              <w:rPr>
                <w:rFonts w:cstheme="minorHAnsi"/>
                <w:sz w:val="20"/>
                <w:szCs w:val="20"/>
              </w:rPr>
            </w:pPr>
            <w:r w:rsidRPr="002248B7">
              <w:rPr>
                <w:rFonts w:cstheme="minorHAnsi"/>
                <w:sz w:val="20"/>
                <w:szCs w:val="20"/>
              </w:rPr>
              <w:t>Besorolása a képzési területek egységes osztályozási rendszere (KEOR) szerinti kód alapján:</w:t>
            </w:r>
          </w:p>
        </w:tc>
        <w:tc>
          <w:tcPr>
            <w:tcW w:w="4396" w:type="dxa"/>
            <w:vAlign w:val="center"/>
          </w:tcPr>
          <w:p w14:paraId="4B565611" w14:textId="430C891A" w:rsidR="00FC35A5" w:rsidRPr="000D20AB" w:rsidRDefault="0013236E" w:rsidP="00FC35A5">
            <w:pPr>
              <w:rPr>
                <w:rFonts w:cstheme="minorHAnsi"/>
                <w:b/>
                <w:bCs/>
                <w:sz w:val="20"/>
                <w:szCs w:val="20"/>
              </w:rPr>
            </w:pPr>
            <w:r>
              <w:rPr>
                <w:rFonts w:cstheme="minorHAnsi"/>
                <w:b/>
                <w:bCs/>
                <w:sz w:val="20"/>
                <w:szCs w:val="20"/>
              </w:rPr>
              <w:t>1013</w:t>
            </w:r>
          </w:p>
        </w:tc>
      </w:tr>
      <w:tr w:rsidR="00FC35A5" w:rsidRPr="002248B7" w14:paraId="0516C6BE" w14:textId="77777777" w:rsidTr="00EE0581">
        <w:trPr>
          <w:trHeight w:val="372"/>
        </w:trPr>
        <w:tc>
          <w:tcPr>
            <w:tcW w:w="9211" w:type="dxa"/>
            <w:gridSpan w:val="3"/>
            <w:shd w:val="clear" w:color="auto" w:fill="BFBFBF" w:themeFill="background1" w:themeFillShade="BF"/>
            <w:vAlign w:val="center"/>
          </w:tcPr>
          <w:p w14:paraId="53E4A18F" w14:textId="62D8A502" w:rsidR="00FC35A5" w:rsidRPr="002248B7" w:rsidRDefault="00FC35A5" w:rsidP="00FC35A5">
            <w:pPr>
              <w:rPr>
                <w:rFonts w:cstheme="minorHAnsi"/>
                <w:b/>
                <w:bCs/>
                <w:sz w:val="20"/>
                <w:szCs w:val="20"/>
              </w:rPr>
            </w:pPr>
            <w:r w:rsidRPr="002248B7">
              <w:rPr>
                <w:rFonts w:cstheme="minorHAnsi"/>
                <w:b/>
                <w:bCs/>
                <w:sz w:val="20"/>
                <w:szCs w:val="20"/>
              </w:rPr>
              <w:t>A programkövetelmény alapján szervezhető szakmai képzéssel megszerezhető szakképesítés:</w:t>
            </w:r>
          </w:p>
        </w:tc>
      </w:tr>
      <w:tr w:rsidR="00FC35A5" w:rsidRPr="002248B7" w14:paraId="0BAE1D36" w14:textId="77777777" w:rsidTr="00FC35A5">
        <w:trPr>
          <w:trHeight w:val="490"/>
        </w:trPr>
        <w:tc>
          <w:tcPr>
            <w:tcW w:w="704" w:type="dxa"/>
            <w:shd w:val="clear" w:color="auto" w:fill="BFBFBF" w:themeFill="background1" w:themeFillShade="BF"/>
            <w:vAlign w:val="center"/>
          </w:tcPr>
          <w:p w14:paraId="55D307B1" w14:textId="1AEB1E3F" w:rsidR="00FC35A5" w:rsidRPr="002248B7" w:rsidRDefault="00FC35A5" w:rsidP="00FC35A5">
            <w:pPr>
              <w:jc w:val="center"/>
              <w:rPr>
                <w:rFonts w:cstheme="minorHAnsi"/>
                <w:sz w:val="20"/>
                <w:szCs w:val="20"/>
              </w:rPr>
            </w:pPr>
            <w:r w:rsidRPr="002248B7">
              <w:rPr>
                <w:rFonts w:cstheme="minorHAnsi"/>
                <w:sz w:val="20"/>
                <w:szCs w:val="20"/>
              </w:rPr>
              <w:t>1.5.</w:t>
            </w:r>
          </w:p>
        </w:tc>
        <w:tc>
          <w:tcPr>
            <w:tcW w:w="4111" w:type="dxa"/>
            <w:shd w:val="clear" w:color="auto" w:fill="BFBFBF" w:themeFill="background1" w:themeFillShade="BF"/>
            <w:vAlign w:val="center"/>
          </w:tcPr>
          <w:p w14:paraId="1BDAF2A3" w14:textId="3C595617" w:rsidR="00FC35A5" w:rsidRPr="002248B7" w:rsidRDefault="00FC35A5" w:rsidP="00FC35A5">
            <w:pPr>
              <w:rPr>
                <w:rFonts w:cstheme="minorHAnsi"/>
                <w:sz w:val="20"/>
                <w:szCs w:val="20"/>
              </w:rPr>
            </w:pPr>
            <w:r w:rsidRPr="002248B7">
              <w:rPr>
                <w:rFonts w:cstheme="minorHAnsi"/>
                <w:sz w:val="20"/>
                <w:szCs w:val="20"/>
              </w:rPr>
              <w:t>Megnevezése:</w:t>
            </w:r>
          </w:p>
        </w:tc>
        <w:tc>
          <w:tcPr>
            <w:tcW w:w="4396" w:type="dxa"/>
            <w:vAlign w:val="center"/>
          </w:tcPr>
          <w:p w14:paraId="399B08D1" w14:textId="5C82BF25" w:rsidR="00FC35A5" w:rsidRPr="005D63E2" w:rsidRDefault="0013236E" w:rsidP="00FC35A5">
            <w:pPr>
              <w:rPr>
                <w:rFonts w:cstheme="minorHAnsi"/>
                <w:b/>
                <w:bCs/>
                <w:sz w:val="20"/>
                <w:szCs w:val="20"/>
              </w:rPr>
            </w:pPr>
            <w:r w:rsidRPr="0013236E">
              <w:rPr>
                <w:rFonts w:cstheme="minorHAnsi"/>
                <w:b/>
                <w:bCs/>
                <w:sz w:val="20"/>
                <w:szCs w:val="20"/>
              </w:rPr>
              <w:t>FALUSI VENDÉGLÁTÓ</w:t>
            </w:r>
          </w:p>
        </w:tc>
      </w:tr>
      <w:tr w:rsidR="00FC35A5" w:rsidRPr="002248B7" w14:paraId="31104E35" w14:textId="77777777" w:rsidTr="00B84F4F">
        <w:tc>
          <w:tcPr>
            <w:tcW w:w="704" w:type="dxa"/>
            <w:shd w:val="clear" w:color="auto" w:fill="BFBFBF" w:themeFill="background1" w:themeFillShade="BF"/>
            <w:vAlign w:val="center"/>
          </w:tcPr>
          <w:p w14:paraId="31A34795" w14:textId="48F41BBF" w:rsidR="00FC35A5" w:rsidRPr="002248B7" w:rsidRDefault="00FC35A5" w:rsidP="00FC35A5">
            <w:pPr>
              <w:jc w:val="center"/>
              <w:rPr>
                <w:rFonts w:cstheme="minorHAnsi"/>
                <w:sz w:val="20"/>
                <w:szCs w:val="20"/>
              </w:rPr>
            </w:pPr>
            <w:r w:rsidRPr="002248B7">
              <w:rPr>
                <w:rFonts w:cstheme="minorHAnsi"/>
                <w:sz w:val="20"/>
                <w:szCs w:val="20"/>
              </w:rPr>
              <w:t>1.6.</w:t>
            </w:r>
          </w:p>
        </w:tc>
        <w:tc>
          <w:tcPr>
            <w:tcW w:w="4111" w:type="dxa"/>
            <w:shd w:val="clear" w:color="auto" w:fill="BFBFBF" w:themeFill="background1" w:themeFillShade="BF"/>
            <w:vAlign w:val="center"/>
          </w:tcPr>
          <w:p w14:paraId="5FFDE3FD" w14:textId="59554F94" w:rsidR="00FC35A5" w:rsidRPr="002248B7" w:rsidRDefault="00FC35A5" w:rsidP="00FC35A5">
            <w:pPr>
              <w:rPr>
                <w:rFonts w:cstheme="minorHAnsi"/>
                <w:sz w:val="20"/>
                <w:szCs w:val="20"/>
              </w:rPr>
            </w:pPr>
            <w:r w:rsidRPr="002248B7">
              <w:rPr>
                <w:rFonts w:cstheme="minorHAnsi"/>
                <w:sz w:val="20"/>
                <w:szCs w:val="20"/>
              </w:rPr>
              <w:t>Az Európai Képesítési Keretrendszer (EKKR) szerinti szint:</w:t>
            </w:r>
          </w:p>
        </w:tc>
        <w:tc>
          <w:tcPr>
            <w:tcW w:w="4396" w:type="dxa"/>
            <w:vAlign w:val="center"/>
          </w:tcPr>
          <w:p w14:paraId="2A2037FA" w14:textId="11D48BF1" w:rsidR="00FC35A5" w:rsidRPr="005D63E2" w:rsidRDefault="0013236E" w:rsidP="00FC35A5">
            <w:pPr>
              <w:rPr>
                <w:rFonts w:cstheme="minorHAnsi"/>
                <w:sz w:val="20"/>
                <w:szCs w:val="20"/>
              </w:rPr>
            </w:pPr>
            <w:r>
              <w:rPr>
                <w:rFonts w:cstheme="minorHAnsi"/>
                <w:sz w:val="20"/>
                <w:szCs w:val="20"/>
              </w:rPr>
              <w:t>3</w:t>
            </w:r>
          </w:p>
        </w:tc>
      </w:tr>
      <w:tr w:rsidR="00FC35A5" w:rsidRPr="002248B7" w14:paraId="400FAD37" w14:textId="77777777" w:rsidTr="00B84F4F">
        <w:tc>
          <w:tcPr>
            <w:tcW w:w="704" w:type="dxa"/>
            <w:shd w:val="clear" w:color="auto" w:fill="BFBFBF" w:themeFill="background1" w:themeFillShade="BF"/>
            <w:vAlign w:val="center"/>
          </w:tcPr>
          <w:p w14:paraId="59951FAB" w14:textId="57D94574" w:rsidR="00FC35A5" w:rsidRPr="002248B7" w:rsidRDefault="00FC35A5" w:rsidP="00FC35A5">
            <w:pPr>
              <w:jc w:val="center"/>
              <w:rPr>
                <w:rFonts w:cstheme="minorHAnsi"/>
                <w:sz w:val="20"/>
                <w:szCs w:val="20"/>
              </w:rPr>
            </w:pPr>
            <w:r w:rsidRPr="002248B7">
              <w:rPr>
                <w:rFonts w:cstheme="minorHAnsi"/>
                <w:sz w:val="20"/>
                <w:szCs w:val="20"/>
              </w:rPr>
              <w:t>1.7.</w:t>
            </w:r>
          </w:p>
        </w:tc>
        <w:tc>
          <w:tcPr>
            <w:tcW w:w="4111" w:type="dxa"/>
            <w:shd w:val="clear" w:color="auto" w:fill="BFBFBF" w:themeFill="background1" w:themeFillShade="BF"/>
            <w:vAlign w:val="center"/>
          </w:tcPr>
          <w:p w14:paraId="48ECC9D9" w14:textId="3E34EFF1" w:rsidR="00FC35A5" w:rsidRPr="002248B7" w:rsidRDefault="00FC35A5" w:rsidP="00FC35A5">
            <w:pPr>
              <w:rPr>
                <w:rFonts w:cstheme="minorHAnsi"/>
                <w:sz w:val="20"/>
                <w:szCs w:val="20"/>
              </w:rPr>
            </w:pPr>
            <w:r w:rsidRPr="002248B7">
              <w:rPr>
                <w:rFonts w:cstheme="minorHAnsi"/>
                <w:sz w:val="20"/>
                <w:szCs w:val="20"/>
              </w:rPr>
              <w:t>A Magyar Képesítési Keretrendszer (MKKR) szerint szint:</w:t>
            </w:r>
          </w:p>
        </w:tc>
        <w:tc>
          <w:tcPr>
            <w:tcW w:w="4396" w:type="dxa"/>
            <w:vAlign w:val="center"/>
          </w:tcPr>
          <w:p w14:paraId="3F0864CC" w14:textId="5A5B6DB2" w:rsidR="00FC35A5" w:rsidRPr="005D63E2" w:rsidRDefault="0013236E" w:rsidP="00FC35A5">
            <w:pPr>
              <w:rPr>
                <w:rFonts w:cstheme="minorHAnsi"/>
                <w:sz w:val="20"/>
                <w:szCs w:val="20"/>
              </w:rPr>
            </w:pPr>
            <w:r>
              <w:rPr>
                <w:rFonts w:cstheme="minorHAnsi"/>
                <w:sz w:val="20"/>
                <w:szCs w:val="20"/>
              </w:rPr>
              <w:t>3</w:t>
            </w:r>
          </w:p>
        </w:tc>
      </w:tr>
      <w:tr w:rsidR="00FC35A5" w:rsidRPr="002248B7" w14:paraId="0A3876D7" w14:textId="77777777" w:rsidTr="00B84F4F">
        <w:tc>
          <w:tcPr>
            <w:tcW w:w="704" w:type="dxa"/>
            <w:shd w:val="clear" w:color="auto" w:fill="BFBFBF" w:themeFill="background1" w:themeFillShade="BF"/>
            <w:vAlign w:val="center"/>
          </w:tcPr>
          <w:p w14:paraId="3474FF48" w14:textId="4012316A" w:rsidR="00FC35A5" w:rsidRPr="002248B7" w:rsidRDefault="00FC35A5" w:rsidP="00FC35A5">
            <w:pPr>
              <w:jc w:val="center"/>
              <w:rPr>
                <w:rFonts w:cstheme="minorHAnsi"/>
                <w:sz w:val="20"/>
                <w:szCs w:val="20"/>
              </w:rPr>
            </w:pPr>
            <w:r w:rsidRPr="002248B7">
              <w:rPr>
                <w:rFonts w:cstheme="minorHAnsi"/>
                <w:sz w:val="20"/>
                <w:szCs w:val="20"/>
              </w:rPr>
              <w:t>1.8.</w:t>
            </w:r>
          </w:p>
        </w:tc>
        <w:tc>
          <w:tcPr>
            <w:tcW w:w="4111" w:type="dxa"/>
            <w:shd w:val="clear" w:color="auto" w:fill="BFBFBF" w:themeFill="background1" w:themeFillShade="BF"/>
            <w:vAlign w:val="center"/>
          </w:tcPr>
          <w:p w14:paraId="07724101" w14:textId="7C1C80CF" w:rsidR="00FC35A5" w:rsidRPr="002248B7" w:rsidRDefault="00FC35A5" w:rsidP="00FC35A5">
            <w:pPr>
              <w:rPr>
                <w:rFonts w:cstheme="minorHAnsi"/>
                <w:sz w:val="20"/>
                <w:szCs w:val="20"/>
              </w:rPr>
            </w:pPr>
            <w:r w:rsidRPr="002248B7">
              <w:rPr>
                <w:rFonts w:cstheme="minorHAnsi"/>
                <w:sz w:val="20"/>
                <w:szCs w:val="20"/>
              </w:rPr>
              <w:t>A Digitális Kompetencia Keretrendszer szerinti szint:</w:t>
            </w:r>
          </w:p>
        </w:tc>
        <w:tc>
          <w:tcPr>
            <w:tcW w:w="4396" w:type="dxa"/>
            <w:vAlign w:val="center"/>
          </w:tcPr>
          <w:p w14:paraId="453480A8" w14:textId="1DD7848D" w:rsidR="00FC35A5" w:rsidRPr="005D63E2" w:rsidRDefault="0013236E" w:rsidP="00FC35A5">
            <w:pPr>
              <w:rPr>
                <w:rFonts w:cstheme="minorHAnsi"/>
                <w:sz w:val="20"/>
                <w:szCs w:val="20"/>
              </w:rPr>
            </w:pPr>
            <w:r>
              <w:rPr>
                <w:rFonts w:cstheme="minorHAnsi"/>
                <w:sz w:val="20"/>
                <w:szCs w:val="20"/>
              </w:rPr>
              <w:t>3</w:t>
            </w:r>
          </w:p>
        </w:tc>
      </w:tr>
      <w:tr w:rsidR="00FC35A5" w:rsidRPr="002248B7" w14:paraId="5FAA1ACA" w14:textId="77777777" w:rsidTr="00FC35A5">
        <w:tc>
          <w:tcPr>
            <w:tcW w:w="704" w:type="dxa"/>
            <w:vMerge w:val="restart"/>
            <w:shd w:val="clear" w:color="auto" w:fill="BFBFBF" w:themeFill="background1" w:themeFillShade="BF"/>
            <w:vAlign w:val="center"/>
          </w:tcPr>
          <w:p w14:paraId="6112B6BE" w14:textId="3CB34295" w:rsidR="00FC35A5" w:rsidRPr="002248B7" w:rsidRDefault="00FC35A5" w:rsidP="00FC35A5">
            <w:pPr>
              <w:rPr>
                <w:rFonts w:cstheme="minorHAnsi"/>
                <w:sz w:val="20"/>
                <w:szCs w:val="20"/>
              </w:rPr>
            </w:pPr>
            <w:r w:rsidRPr="002248B7">
              <w:rPr>
                <w:rFonts w:cstheme="minorHAnsi"/>
                <w:sz w:val="20"/>
                <w:szCs w:val="20"/>
              </w:rPr>
              <w:t>1.9.</w:t>
            </w:r>
          </w:p>
        </w:tc>
        <w:tc>
          <w:tcPr>
            <w:tcW w:w="8507" w:type="dxa"/>
            <w:gridSpan w:val="2"/>
            <w:shd w:val="clear" w:color="auto" w:fill="BFBFBF" w:themeFill="background1" w:themeFillShade="BF"/>
            <w:vAlign w:val="center"/>
          </w:tcPr>
          <w:p w14:paraId="0EA80A91" w14:textId="06051362" w:rsidR="00FC35A5" w:rsidRPr="002248B7" w:rsidRDefault="00FC35A5" w:rsidP="00EE0581">
            <w:pPr>
              <w:rPr>
                <w:rFonts w:cstheme="minorHAnsi"/>
                <w:sz w:val="20"/>
                <w:szCs w:val="20"/>
              </w:rPr>
            </w:pPr>
            <w:r w:rsidRPr="002248B7">
              <w:rPr>
                <w:rFonts w:cstheme="minorHAnsi"/>
                <w:sz w:val="20"/>
                <w:szCs w:val="20"/>
              </w:rPr>
              <w:t>A programkövetelmény alapján szervezhető szakmai képzéssel megszerezhető szakképesítés és az azzal betölthető munkakör vagy végezhető tevékenység kapcsolata, összefüggése:</w:t>
            </w:r>
          </w:p>
        </w:tc>
      </w:tr>
      <w:tr w:rsidR="00FC35A5" w:rsidRPr="002248B7" w14:paraId="1442A617" w14:textId="77777777" w:rsidTr="00FC35A5">
        <w:trPr>
          <w:trHeight w:val="792"/>
        </w:trPr>
        <w:tc>
          <w:tcPr>
            <w:tcW w:w="704" w:type="dxa"/>
            <w:vMerge/>
            <w:shd w:val="clear" w:color="auto" w:fill="BFBFBF" w:themeFill="background1" w:themeFillShade="BF"/>
            <w:vAlign w:val="center"/>
          </w:tcPr>
          <w:p w14:paraId="1BD2A77A" w14:textId="5D6E6F0C" w:rsidR="00FC35A5" w:rsidRPr="002248B7" w:rsidRDefault="00FC35A5" w:rsidP="00FC35A5">
            <w:pPr>
              <w:rPr>
                <w:rFonts w:cstheme="minorHAnsi"/>
                <w:sz w:val="20"/>
                <w:szCs w:val="20"/>
              </w:rPr>
            </w:pPr>
          </w:p>
        </w:tc>
        <w:tc>
          <w:tcPr>
            <w:tcW w:w="8507" w:type="dxa"/>
            <w:gridSpan w:val="2"/>
            <w:vAlign w:val="center"/>
          </w:tcPr>
          <w:p w14:paraId="32221E60" w14:textId="77777777" w:rsidR="00FC35A5" w:rsidRDefault="00076AC3" w:rsidP="00FC35A5">
            <w:pPr>
              <w:jc w:val="both"/>
              <w:rPr>
                <w:rFonts w:cstheme="minorHAnsi"/>
                <w:sz w:val="20"/>
                <w:szCs w:val="20"/>
              </w:rPr>
            </w:pPr>
            <w:r w:rsidRPr="00076AC3">
              <w:rPr>
                <w:rFonts w:cstheme="minorHAnsi"/>
                <w:sz w:val="20"/>
                <w:szCs w:val="20"/>
              </w:rPr>
              <w:t>A szakmai képzéshez kapcsolódóan megszerezhető szakképesítéshez szükséges kompetenciákkal szakmajegyzékben szereplő szakma körébe vonható munkaterület, tevékenység vagy munkakör magasabb szinten gyakorolható, vagy a szakmai képzés szakmajegyzékben szereplő szakma képzési és kimeneti követelményeiben meg nem határozott speciális szakmai ismeretek és szakmai készségek megszerzésére irányul</w:t>
            </w:r>
            <w:r>
              <w:rPr>
                <w:rFonts w:cstheme="minorHAnsi"/>
                <w:sz w:val="20"/>
                <w:szCs w:val="20"/>
              </w:rPr>
              <w:t>.</w:t>
            </w:r>
          </w:p>
          <w:p w14:paraId="09978129" w14:textId="725E88D2" w:rsidR="000D20AB" w:rsidRPr="00B33641" w:rsidRDefault="00076AC3" w:rsidP="00B33641">
            <w:pPr>
              <w:jc w:val="both"/>
              <w:rPr>
                <w:rFonts w:cstheme="minorHAnsi"/>
                <w:sz w:val="20"/>
                <w:szCs w:val="20"/>
              </w:rPr>
            </w:pPr>
            <w:r w:rsidRPr="00076AC3">
              <w:rPr>
                <w:rFonts w:cstheme="minorHAnsi"/>
                <w:sz w:val="20"/>
                <w:szCs w:val="20"/>
              </w:rPr>
              <w:t xml:space="preserve">A képesítési követelményt előíró jogszabály: </w:t>
            </w:r>
            <w:r w:rsidR="0013236E">
              <w:rPr>
                <w:rFonts w:cstheme="minorHAnsi"/>
                <w:sz w:val="20"/>
                <w:szCs w:val="20"/>
              </w:rPr>
              <w:t>-</w:t>
            </w:r>
          </w:p>
        </w:tc>
      </w:tr>
      <w:tr w:rsidR="00FC35A5" w:rsidRPr="002248B7" w14:paraId="7CF7FAFA" w14:textId="77777777" w:rsidTr="00FC35A5">
        <w:tc>
          <w:tcPr>
            <w:tcW w:w="704" w:type="dxa"/>
            <w:vMerge w:val="restart"/>
            <w:shd w:val="clear" w:color="auto" w:fill="BFBFBF" w:themeFill="background1" w:themeFillShade="BF"/>
            <w:vAlign w:val="center"/>
          </w:tcPr>
          <w:p w14:paraId="14955163" w14:textId="440E1D67" w:rsidR="00FC35A5" w:rsidRPr="002248B7" w:rsidRDefault="00FC35A5" w:rsidP="00FC35A5">
            <w:pPr>
              <w:rPr>
                <w:rFonts w:cstheme="minorHAnsi"/>
                <w:sz w:val="20"/>
                <w:szCs w:val="20"/>
              </w:rPr>
            </w:pPr>
            <w:r w:rsidRPr="002248B7">
              <w:rPr>
                <w:rFonts w:cstheme="minorHAnsi"/>
                <w:sz w:val="20"/>
                <w:szCs w:val="20"/>
              </w:rPr>
              <w:t>1.10.</w:t>
            </w:r>
          </w:p>
        </w:tc>
        <w:tc>
          <w:tcPr>
            <w:tcW w:w="8507" w:type="dxa"/>
            <w:gridSpan w:val="2"/>
            <w:shd w:val="clear" w:color="auto" w:fill="BFBFBF" w:themeFill="background1" w:themeFillShade="BF"/>
            <w:vAlign w:val="center"/>
          </w:tcPr>
          <w:p w14:paraId="29AA1518" w14:textId="02293D37" w:rsidR="00FC35A5" w:rsidRPr="002248B7" w:rsidRDefault="00FC35A5" w:rsidP="00EE0581">
            <w:pPr>
              <w:rPr>
                <w:rFonts w:cstheme="minorHAnsi"/>
                <w:sz w:val="20"/>
                <w:szCs w:val="20"/>
              </w:rPr>
            </w:pPr>
            <w:r w:rsidRPr="002248B7">
              <w:rPr>
                <w:rFonts w:cstheme="minorHAnsi"/>
                <w:sz w:val="20"/>
                <w:szCs w:val="20"/>
              </w:rPr>
              <w:t>A képzés célja:</w:t>
            </w:r>
          </w:p>
        </w:tc>
      </w:tr>
      <w:tr w:rsidR="00FC35A5" w:rsidRPr="002248B7" w14:paraId="7693B231" w14:textId="77777777" w:rsidTr="0025654B">
        <w:trPr>
          <w:trHeight w:val="493"/>
        </w:trPr>
        <w:tc>
          <w:tcPr>
            <w:tcW w:w="704" w:type="dxa"/>
            <w:vMerge/>
            <w:shd w:val="clear" w:color="auto" w:fill="BFBFBF" w:themeFill="background1" w:themeFillShade="BF"/>
            <w:vAlign w:val="center"/>
          </w:tcPr>
          <w:p w14:paraId="5064510A" w14:textId="0018F33D" w:rsidR="00FC35A5" w:rsidRPr="002248B7" w:rsidRDefault="00FC35A5" w:rsidP="00FC35A5">
            <w:pPr>
              <w:rPr>
                <w:rFonts w:cstheme="minorHAnsi"/>
                <w:sz w:val="20"/>
                <w:szCs w:val="20"/>
              </w:rPr>
            </w:pPr>
          </w:p>
        </w:tc>
        <w:tc>
          <w:tcPr>
            <w:tcW w:w="8507" w:type="dxa"/>
            <w:gridSpan w:val="2"/>
            <w:vAlign w:val="center"/>
          </w:tcPr>
          <w:p w14:paraId="5EEFAB46" w14:textId="77777777" w:rsidR="00B33641" w:rsidRDefault="0013236E" w:rsidP="00765066">
            <w:pPr>
              <w:jc w:val="both"/>
              <w:rPr>
                <w:rFonts w:cstheme="minorHAnsi"/>
                <w:sz w:val="20"/>
                <w:szCs w:val="20"/>
              </w:rPr>
            </w:pPr>
            <w:r w:rsidRPr="0013236E">
              <w:rPr>
                <w:rFonts w:cstheme="minorHAnsi"/>
                <w:sz w:val="20"/>
                <w:szCs w:val="20"/>
              </w:rPr>
              <w:t>A falusi vendéglátó feladatai szerteágazóak, üzleti döntéseket hoz, partnerekkel, vendégekkel, munkatársakkal együttműködik. Biztosítja a vendéglátóhely operatív működését. Tudatos szakemberként tervezi meg munkáját, készletgazdálkodást végez, számításaihoz szoftvereket használ. Fogadja és kezeli a megrendeléseket, visszaigazol, tájékoztat, fizetési módokra javaslatot tesz, amelyek sokfélék lehetnek, készpénz, SZÉP kártyák, átutalás, online fizetés is. A falusi vendéglátó a saját gazdaságában élelmiszer előállító kistermelői tevékenységet végezhet. A falusi vendéglátóhelyen saját illetve a helyi termékekből is álló vendéglátást folytathat. A vendégek részére programokat ajánl, igény szerint szervez, marketing tevékenységet végez, valamint a vendéglátóhellyel kapcsolatos gazdálkodási és pénzügyi feladatokat is kézben tartja. Ellátja a vendéglátóhely karbantartási feladatait, ügyel a környezetre, és a logisztikai feladatokat is megoldja, biztosítja a takarítási folyamatokat. Szakszerűen üzemelteti a munkaeszközöket, gépeket, berendezéseket, szerszámokat. Betartja a munka és balesetvédelmi, tűz és környezetvédelmi előírásokat. Tervezi és szervezi a munkatársak munkáját, értékeli, és motiválja dolgozóit. Kapcsolatot tart más szolgáltatókkal, valamint az értékesítésbe bekapcsolódó utazásszervezőkkel. A vendéglátóhellyel kapcsolatos adminisztrációs tevékenységeket precízen, folyamatosan elvégzi.</w:t>
            </w:r>
          </w:p>
          <w:p w14:paraId="2F6952A1" w14:textId="0C6E4461" w:rsidR="0025654B" w:rsidRPr="00B33641" w:rsidRDefault="0025654B" w:rsidP="00765066">
            <w:pPr>
              <w:jc w:val="both"/>
              <w:rPr>
                <w:rFonts w:cstheme="minorHAnsi"/>
                <w:sz w:val="20"/>
                <w:szCs w:val="20"/>
              </w:rPr>
            </w:pPr>
            <w:r w:rsidRPr="0025654B">
              <w:rPr>
                <w:rFonts w:cstheme="minorHAnsi"/>
                <w:sz w:val="20"/>
                <w:szCs w:val="20"/>
              </w:rPr>
              <w:t xml:space="preserve">A képzés célja, hogy a képzésben résztvevő képessé váljon a turizmus-vendéglátás területén belül a falusi vendéglátó tevékenység végzésére. A képzésre nagy szükség van, hiszen jelenleg is több ilyen jellegű szolgáltatást nyújtó vendéglátóhely működik. A vidékfejlesztés egyik fontos pillére a turizmus, amely nem létezhet a hagyományos falusi vendéglátás bemutatására is alkalmas szolgáltatás nélkül. A gasztronómia, a folklór, az épített és a természeti örökségünk megóvása terén is sokat tehetnek az ilyen tevékenységet végzők. Egyre többen vannak olyanok, akik pályázatok megnyerésével, megfelelő végzettség megszerzésével egyre inkább képesek minőségi falusi vendéglátást biztosítani az érdeklődőknek. Ehhez viszont elengedhetetlenül szükséges a vendéglátók színvonalas képzése. A szakmai képzés megszerzésének lehetőségének biztosításával a vidéki fiatalok helyben maradásához is </w:t>
            </w:r>
            <w:r w:rsidRPr="0025654B">
              <w:rPr>
                <w:rFonts w:cstheme="minorHAnsi"/>
                <w:sz w:val="20"/>
                <w:szCs w:val="20"/>
              </w:rPr>
              <w:lastRenderedPageBreak/>
              <w:t>hozzájárulunk, hiszen megélhetést, de legalábbis kiegészítő jövedelem megszerzésével ott találhatják meg életük célját, ahol eddig is éltek.</w:t>
            </w:r>
          </w:p>
        </w:tc>
      </w:tr>
      <w:tr w:rsidR="00FC35A5" w:rsidRPr="002248B7" w14:paraId="3369CBFB" w14:textId="77777777" w:rsidTr="00FC35A5">
        <w:tc>
          <w:tcPr>
            <w:tcW w:w="704" w:type="dxa"/>
            <w:vMerge w:val="restart"/>
            <w:shd w:val="clear" w:color="auto" w:fill="BFBFBF" w:themeFill="background1" w:themeFillShade="BF"/>
            <w:vAlign w:val="center"/>
          </w:tcPr>
          <w:p w14:paraId="2107ACA9" w14:textId="6C8AD900" w:rsidR="00FC35A5" w:rsidRPr="002248B7" w:rsidRDefault="00FC35A5" w:rsidP="00FC35A5">
            <w:pPr>
              <w:rPr>
                <w:rFonts w:cstheme="minorHAnsi"/>
                <w:sz w:val="20"/>
                <w:szCs w:val="20"/>
              </w:rPr>
            </w:pPr>
            <w:r w:rsidRPr="002248B7">
              <w:rPr>
                <w:rFonts w:cstheme="minorHAnsi"/>
                <w:sz w:val="20"/>
                <w:szCs w:val="20"/>
              </w:rPr>
              <w:lastRenderedPageBreak/>
              <w:t>1.1</w:t>
            </w:r>
            <w:r>
              <w:rPr>
                <w:rFonts w:cstheme="minorHAnsi"/>
                <w:sz w:val="20"/>
                <w:szCs w:val="20"/>
              </w:rPr>
              <w:t>1</w:t>
            </w:r>
            <w:r w:rsidRPr="002248B7">
              <w:rPr>
                <w:rFonts w:cstheme="minorHAnsi"/>
                <w:sz w:val="20"/>
                <w:szCs w:val="20"/>
              </w:rPr>
              <w:t>.</w:t>
            </w:r>
          </w:p>
        </w:tc>
        <w:tc>
          <w:tcPr>
            <w:tcW w:w="8507" w:type="dxa"/>
            <w:gridSpan w:val="2"/>
            <w:shd w:val="clear" w:color="auto" w:fill="BFBFBF" w:themeFill="background1" w:themeFillShade="BF"/>
            <w:vAlign w:val="center"/>
          </w:tcPr>
          <w:p w14:paraId="3B89E02C" w14:textId="12AB0838" w:rsidR="00FC35A5" w:rsidRPr="002248B7" w:rsidRDefault="00FC35A5" w:rsidP="00EE0581">
            <w:pPr>
              <w:rPr>
                <w:rFonts w:cstheme="minorHAnsi"/>
                <w:sz w:val="20"/>
                <w:szCs w:val="20"/>
              </w:rPr>
            </w:pPr>
            <w:r w:rsidRPr="002248B7">
              <w:rPr>
                <w:rFonts w:cstheme="minorHAnsi"/>
                <w:sz w:val="20"/>
                <w:szCs w:val="20"/>
              </w:rPr>
              <w:t>A képzés célcsoportja:</w:t>
            </w:r>
          </w:p>
        </w:tc>
      </w:tr>
      <w:tr w:rsidR="00FC35A5" w:rsidRPr="002248B7" w14:paraId="1405C20D" w14:textId="77777777" w:rsidTr="00676B59">
        <w:trPr>
          <w:trHeight w:val="721"/>
        </w:trPr>
        <w:tc>
          <w:tcPr>
            <w:tcW w:w="704" w:type="dxa"/>
            <w:vMerge/>
            <w:shd w:val="clear" w:color="auto" w:fill="BFBFBF" w:themeFill="background1" w:themeFillShade="BF"/>
          </w:tcPr>
          <w:p w14:paraId="7CC32769" w14:textId="0457116F" w:rsidR="00FC35A5" w:rsidRPr="002248B7" w:rsidRDefault="00FC35A5" w:rsidP="00FC35A5">
            <w:pPr>
              <w:rPr>
                <w:rFonts w:cstheme="minorHAnsi"/>
                <w:sz w:val="20"/>
                <w:szCs w:val="20"/>
              </w:rPr>
            </w:pPr>
          </w:p>
        </w:tc>
        <w:tc>
          <w:tcPr>
            <w:tcW w:w="8507" w:type="dxa"/>
            <w:gridSpan w:val="2"/>
            <w:vAlign w:val="center"/>
          </w:tcPr>
          <w:p w14:paraId="7A140FB8" w14:textId="2A177736" w:rsidR="005D63E2" w:rsidRPr="005D63E2" w:rsidRDefault="005D63E2" w:rsidP="005D63E2">
            <w:pPr>
              <w:jc w:val="both"/>
              <w:rPr>
                <w:rFonts w:cstheme="minorHAnsi"/>
                <w:sz w:val="20"/>
                <w:szCs w:val="20"/>
              </w:rPr>
            </w:pPr>
            <w:r w:rsidRPr="005D63E2">
              <w:rPr>
                <w:rFonts w:cstheme="minorHAnsi"/>
                <w:sz w:val="20"/>
                <w:szCs w:val="20"/>
              </w:rPr>
              <w:t>Vezetői döntés alapján beiskolázott munkavállalók, és / vagy a</w:t>
            </w:r>
            <w:r>
              <w:rPr>
                <w:rFonts w:cstheme="minorHAnsi"/>
                <w:sz w:val="20"/>
                <w:szCs w:val="20"/>
              </w:rPr>
              <w:t xml:space="preserve"> </w:t>
            </w:r>
            <w:r w:rsidRPr="005D63E2">
              <w:rPr>
                <w:rFonts w:cstheme="minorHAnsi"/>
                <w:sz w:val="20"/>
                <w:szCs w:val="20"/>
              </w:rPr>
              <w:t>saját elhatározásukból fejlődni, tovább lépni akaró személyek, továbbá az állami munkaerőpiaci támogatási programokban résztvevők, vagy valamilyen uniós támogatási formában részesülő személyek.</w:t>
            </w:r>
          </w:p>
          <w:p w14:paraId="56D3BCFB" w14:textId="0A7F6491" w:rsidR="00FC35A5" w:rsidRPr="002248B7" w:rsidRDefault="005D63E2" w:rsidP="005D63E2">
            <w:pPr>
              <w:jc w:val="both"/>
              <w:rPr>
                <w:rFonts w:cstheme="minorHAnsi"/>
                <w:sz w:val="20"/>
                <w:szCs w:val="20"/>
              </w:rPr>
            </w:pPr>
            <w:r w:rsidRPr="005D63E2">
              <w:rPr>
                <w:rFonts w:cstheme="minorHAnsi"/>
                <w:sz w:val="20"/>
                <w:szCs w:val="20"/>
              </w:rPr>
              <w:t>A képzési program elérhető minden olyan egyén számára is, aki a belépési feltételeknek megfelel és a képzési programmal elérhető</w:t>
            </w:r>
            <w:r>
              <w:rPr>
                <w:rFonts w:cstheme="minorHAnsi"/>
                <w:sz w:val="20"/>
                <w:szCs w:val="20"/>
              </w:rPr>
              <w:t xml:space="preserve"> </w:t>
            </w:r>
            <w:r w:rsidRPr="005D63E2">
              <w:rPr>
                <w:rFonts w:cstheme="minorHAnsi"/>
                <w:sz w:val="20"/>
                <w:szCs w:val="20"/>
              </w:rPr>
              <w:t>új szakmai képesítés megszerzését tűzte ki célként maga elé.</w:t>
            </w:r>
          </w:p>
        </w:tc>
      </w:tr>
    </w:tbl>
    <w:p w14:paraId="18B1B144" w14:textId="737B6907" w:rsidR="001A3EF4" w:rsidRDefault="001A3EF4">
      <w:pPr>
        <w:rPr>
          <w:rFonts w:eastAsia="Calibri" w:cstheme="minorHAnsi"/>
          <w:b/>
          <w:bCs/>
          <w:sz w:val="24"/>
          <w:szCs w:val="24"/>
        </w:rPr>
      </w:pPr>
    </w:p>
    <w:p w14:paraId="2F880157" w14:textId="21913111" w:rsidR="009433C3" w:rsidRPr="004A7705" w:rsidRDefault="009433C3" w:rsidP="00765066">
      <w:pPr>
        <w:jc w:val="center"/>
        <w:rPr>
          <w:rFonts w:eastAsia="Calibri" w:cstheme="minorHAnsi"/>
          <w:b/>
          <w:bCs/>
          <w:sz w:val="24"/>
          <w:szCs w:val="24"/>
        </w:rPr>
      </w:pPr>
      <w:r w:rsidRPr="00263668">
        <w:rPr>
          <w:rFonts w:cstheme="minorHAnsi"/>
          <w:b/>
          <w:bCs/>
          <w:sz w:val="24"/>
          <w:szCs w:val="24"/>
        </w:rPr>
        <w:t>2. A képzésbe való bekapcsolódás és részvétel feltételei</w:t>
      </w:r>
    </w:p>
    <w:tbl>
      <w:tblPr>
        <w:tblStyle w:val="Rcsostblzat"/>
        <w:tblW w:w="9209" w:type="dxa"/>
        <w:tblLook w:val="04A0" w:firstRow="1" w:lastRow="0" w:firstColumn="1" w:lastColumn="0" w:noHBand="0" w:noVBand="1"/>
      </w:tblPr>
      <w:tblGrid>
        <w:gridCol w:w="704"/>
        <w:gridCol w:w="3021"/>
        <w:gridCol w:w="5484"/>
      </w:tblGrid>
      <w:tr w:rsidR="002248B7" w:rsidRPr="002248B7" w14:paraId="5BF2D3EF" w14:textId="77777777" w:rsidTr="00FC35A5">
        <w:trPr>
          <w:trHeight w:val="394"/>
        </w:trPr>
        <w:tc>
          <w:tcPr>
            <w:tcW w:w="704" w:type="dxa"/>
            <w:shd w:val="clear" w:color="auto" w:fill="BFBFBF" w:themeFill="background1" w:themeFillShade="BF"/>
            <w:vAlign w:val="center"/>
          </w:tcPr>
          <w:p w14:paraId="4A9C1D50" w14:textId="1CDE4E54" w:rsidR="002248B7" w:rsidRPr="002248B7" w:rsidRDefault="002248B7" w:rsidP="00FC35A5">
            <w:pPr>
              <w:jc w:val="center"/>
              <w:rPr>
                <w:rFonts w:cstheme="minorHAnsi"/>
                <w:sz w:val="20"/>
                <w:szCs w:val="20"/>
              </w:rPr>
            </w:pPr>
            <w:r w:rsidRPr="002248B7">
              <w:rPr>
                <w:rFonts w:cstheme="minorHAnsi"/>
                <w:sz w:val="20"/>
                <w:szCs w:val="20"/>
              </w:rPr>
              <w:t>2.1.</w:t>
            </w:r>
          </w:p>
        </w:tc>
        <w:tc>
          <w:tcPr>
            <w:tcW w:w="3021" w:type="dxa"/>
            <w:shd w:val="clear" w:color="auto" w:fill="BFBFBF" w:themeFill="background1" w:themeFillShade="BF"/>
            <w:vAlign w:val="center"/>
          </w:tcPr>
          <w:p w14:paraId="621D6598" w14:textId="19E9C149" w:rsidR="002248B7" w:rsidRPr="00263668" w:rsidRDefault="002248B7" w:rsidP="00FC35A5">
            <w:pPr>
              <w:rPr>
                <w:rFonts w:eastAsia="Times New Roman" w:cstheme="minorHAnsi"/>
                <w:spacing w:val="-6"/>
                <w:sz w:val="20"/>
                <w:szCs w:val="20"/>
                <w:lang w:eastAsia="nl-NL"/>
              </w:rPr>
            </w:pPr>
            <w:r w:rsidRPr="002248B7">
              <w:rPr>
                <w:rFonts w:eastAsia="Times New Roman" w:cstheme="minorHAnsi"/>
                <w:spacing w:val="-6"/>
                <w:sz w:val="20"/>
                <w:szCs w:val="20"/>
                <w:lang w:eastAsia="nl-NL"/>
              </w:rPr>
              <w:t>Iskolai végzettség</w:t>
            </w:r>
            <w:r w:rsidR="00BA32DC">
              <w:rPr>
                <w:rFonts w:eastAsia="Times New Roman" w:cstheme="minorHAnsi"/>
                <w:spacing w:val="-6"/>
                <w:sz w:val="20"/>
                <w:szCs w:val="20"/>
                <w:lang w:eastAsia="nl-NL"/>
              </w:rPr>
              <w:t>:</w:t>
            </w:r>
          </w:p>
        </w:tc>
        <w:tc>
          <w:tcPr>
            <w:tcW w:w="5484" w:type="dxa"/>
            <w:vAlign w:val="center"/>
          </w:tcPr>
          <w:p w14:paraId="1CCF68C3" w14:textId="2404DC77" w:rsidR="002248B7" w:rsidRPr="005D63E2" w:rsidRDefault="0013236E" w:rsidP="00FC35A5">
            <w:pPr>
              <w:rPr>
                <w:rFonts w:cstheme="minorHAnsi"/>
                <w:b/>
                <w:bCs/>
                <w:sz w:val="20"/>
                <w:szCs w:val="20"/>
              </w:rPr>
            </w:pPr>
            <w:r w:rsidRPr="0013236E">
              <w:rPr>
                <w:rFonts w:cstheme="minorHAnsi"/>
                <w:b/>
                <w:bCs/>
                <w:sz w:val="20"/>
                <w:szCs w:val="20"/>
              </w:rPr>
              <w:t>alapfokú iskolai végzettség</w:t>
            </w:r>
          </w:p>
        </w:tc>
      </w:tr>
      <w:tr w:rsidR="002248B7" w:rsidRPr="002248B7" w14:paraId="0FC9218C" w14:textId="77777777" w:rsidTr="00FC35A5">
        <w:trPr>
          <w:trHeight w:val="414"/>
        </w:trPr>
        <w:tc>
          <w:tcPr>
            <w:tcW w:w="704" w:type="dxa"/>
            <w:shd w:val="clear" w:color="auto" w:fill="BFBFBF" w:themeFill="background1" w:themeFillShade="BF"/>
            <w:vAlign w:val="center"/>
          </w:tcPr>
          <w:p w14:paraId="0DB96287" w14:textId="713D6CDE" w:rsidR="002248B7" w:rsidRPr="002248B7" w:rsidRDefault="002248B7" w:rsidP="00FC35A5">
            <w:pPr>
              <w:jc w:val="center"/>
              <w:rPr>
                <w:rFonts w:cstheme="minorHAnsi"/>
                <w:sz w:val="20"/>
                <w:szCs w:val="20"/>
              </w:rPr>
            </w:pPr>
            <w:r w:rsidRPr="002248B7">
              <w:rPr>
                <w:rFonts w:cstheme="minorHAnsi"/>
                <w:sz w:val="20"/>
                <w:szCs w:val="20"/>
              </w:rPr>
              <w:t>2.2.</w:t>
            </w:r>
          </w:p>
        </w:tc>
        <w:tc>
          <w:tcPr>
            <w:tcW w:w="3021" w:type="dxa"/>
            <w:shd w:val="clear" w:color="auto" w:fill="BFBFBF" w:themeFill="background1" w:themeFillShade="BF"/>
            <w:vAlign w:val="center"/>
          </w:tcPr>
          <w:p w14:paraId="1C057B55" w14:textId="37A8C6FE" w:rsidR="002248B7" w:rsidRPr="00263668" w:rsidRDefault="002248B7" w:rsidP="00FC35A5">
            <w:pPr>
              <w:rPr>
                <w:rFonts w:eastAsia="Times New Roman" w:cstheme="minorHAnsi"/>
                <w:spacing w:val="-6"/>
                <w:sz w:val="20"/>
                <w:szCs w:val="20"/>
                <w:lang w:eastAsia="nl-NL"/>
              </w:rPr>
            </w:pPr>
            <w:r w:rsidRPr="002248B7">
              <w:rPr>
                <w:rFonts w:eastAsia="Times New Roman" w:cstheme="minorHAnsi"/>
                <w:spacing w:val="-6"/>
                <w:sz w:val="20"/>
                <w:szCs w:val="20"/>
                <w:lang w:eastAsia="nl-NL"/>
              </w:rPr>
              <w:t>Szakmai végzettség</w:t>
            </w:r>
            <w:r w:rsidR="00BA32DC">
              <w:rPr>
                <w:rFonts w:eastAsia="Times New Roman" w:cstheme="minorHAnsi"/>
                <w:spacing w:val="-6"/>
                <w:sz w:val="20"/>
                <w:szCs w:val="20"/>
                <w:lang w:eastAsia="nl-NL"/>
              </w:rPr>
              <w:t>:</w:t>
            </w:r>
          </w:p>
        </w:tc>
        <w:tc>
          <w:tcPr>
            <w:tcW w:w="5484" w:type="dxa"/>
            <w:vAlign w:val="center"/>
          </w:tcPr>
          <w:p w14:paraId="19593EC1" w14:textId="391E57A9" w:rsidR="00A05C50" w:rsidRPr="00313301" w:rsidRDefault="0013236E" w:rsidP="00143CF6">
            <w:pPr>
              <w:rPr>
                <w:rFonts w:cstheme="minorHAnsi"/>
                <w:b/>
                <w:bCs/>
                <w:sz w:val="20"/>
                <w:szCs w:val="20"/>
              </w:rPr>
            </w:pPr>
            <w:r>
              <w:rPr>
                <w:rFonts w:cstheme="minorHAnsi"/>
                <w:b/>
                <w:bCs/>
                <w:sz w:val="20"/>
                <w:szCs w:val="20"/>
              </w:rPr>
              <w:t>-</w:t>
            </w:r>
          </w:p>
        </w:tc>
      </w:tr>
      <w:tr w:rsidR="002248B7" w:rsidRPr="002248B7" w14:paraId="321E5233" w14:textId="77777777" w:rsidTr="00FC35A5">
        <w:trPr>
          <w:trHeight w:val="420"/>
        </w:trPr>
        <w:tc>
          <w:tcPr>
            <w:tcW w:w="704" w:type="dxa"/>
            <w:shd w:val="clear" w:color="auto" w:fill="BFBFBF" w:themeFill="background1" w:themeFillShade="BF"/>
            <w:vAlign w:val="center"/>
          </w:tcPr>
          <w:p w14:paraId="3218AA83" w14:textId="79058D67" w:rsidR="002248B7" w:rsidRPr="002248B7" w:rsidRDefault="002248B7" w:rsidP="00FC35A5">
            <w:pPr>
              <w:jc w:val="center"/>
              <w:rPr>
                <w:rFonts w:cstheme="minorHAnsi"/>
                <w:sz w:val="20"/>
                <w:szCs w:val="20"/>
              </w:rPr>
            </w:pPr>
            <w:r w:rsidRPr="002248B7">
              <w:rPr>
                <w:rFonts w:cstheme="minorHAnsi"/>
                <w:sz w:val="20"/>
                <w:szCs w:val="20"/>
              </w:rPr>
              <w:t>2.3.</w:t>
            </w:r>
          </w:p>
        </w:tc>
        <w:tc>
          <w:tcPr>
            <w:tcW w:w="3021" w:type="dxa"/>
            <w:shd w:val="clear" w:color="auto" w:fill="BFBFBF" w:themeFill="background1" w:themeFillShade="BF"/>
            <w:vAlign w:val="center"/>
          </w:tcPr>
          <w:p w14:paraId="77523555" w14:textId="60E6BDF6" w:rsidR="002248B7" w:rsidRPr="00263668" w:rsidRDefault="002248B7" w:rsidP="00FC35A5">
            <w:pPr>
              <w:rPr>
                <w:rFonts w:eastAsia="Times New Roman" w:cstheme="minorHAnsi"/>
                <w:spacing w:val="-6"/>
                <w:sz w:val="20"/>
                <w:szCs w:val="20"/>
                <w:lang w:eastAsia="nl-NL"/>
              </w:rPr>
            </w:pPr>
            <w:r w:rsidRPr="002248B7">
              <w:rPr>
                <w:rFonts w:eastAsia="Times New Roman" w:cstheme="minorHAnsi"/>
                <w:spacing w:val="-6"/>
                <w:sz w:val="20"/>
                <w:szCs w:val="20"/>
                <w:lang w:eastAsia="nl-NL"/>
              </w:rPr>
              <w:t>Szakmai gyakorlat</w:t>
            </w:r>
            <w:r w:rsidR="00BA32DC">
              <w:rPr>
                <w:rFonts w:eastAsia="Times New Roman" w:cstheme="minorHAnsi"/>
                <w:spacing w:val="-6"/>
                <w:sz w:val="20"/>
                <w:szCs w:val="20"/>
                <w:lang w:eastAsia="nl-NL"/>
              </w:rPr>
              <w:t>:</w:t>
            </w:r>
          </w:p>
        </w:tc>
        <w:tc>
          <w:tcPr>
            <w:tcW w:w="5484" w:type="dxa"/>
            <w:vAlign w:val="center"/>
          </w:tcPr>
          <w:p w14:paraId="27D5049A" w14:textId="40547EF3" w:rsidR="002248B7" w:rsidRPr="00313301" w:rsidRDefault="0013236E" w:rsidP="00143CF6">
            <w:pPr>
              <w:rPr>
                <w:rFonts w:cstheme="minorHAnsi"/>
                <w:b/>
                <w:bCs/>
                <w:sz w:val="20"/>
                <w:szCs w:val="20"/>
              </w:rPr>
            </w:pPr>
            <w:r>
              <w:rPr>
                <w:rFonts w:cstheme="minorHAnsi"/>
                <w:b/>
                <w:bCs/>
                <w:sz w:val="20"/>
                <w:szCs w:val="20"/>
              </w:rPr>
              <w:t>-</w:t>
            </w:r>
          </w:p>
        </w:tc>
      </w:tr>
      <w:tr w:rsidR="0025654B" w:rsidRPr="002248B7" w14:paraId="24D11AD4" w14:textId="77777777" w:rsidTr="0025654B">
        <w:trPr>
          <w:trHeight w:val="412"/>
        </w:trPr>
        <w:tc>
          <w:tcPr>
            <w:tcW w:w="704" w:type="dxa"/>
            <w:shd w:val="clear" w:color="auto" w:fill="BFBFBF" w:themeFill="background1" w:themeFillShade="BF"/>
            <w:vAlign w:val="center"/>
          </w:tcPr>
          <w:p w14:paraId="3E375ED6" w14:textId="77777777" w:rsidR="0025654B" w:rsidRPr="002248B7" w:rsidRDefault="0025654B" w:rsidP="0025654B">
            <w:pPr>
              <w:jc w:val="center"/>
              <w:rPr>
                <w:rFonts w:cstheme="minorHAnsi"/>
                <w:sz w:val="20"/>
                <w:szCs w:val="20"/>
              </w:rPr>
            </w:pPr>
            <w:r w:rsidRPr="002248B7">
              <w:rPr>
                <w:rFonts w:cstheme="minorHAnsi"/>
                <w:sz w:val="20"/>
                <w:szCs w:val="20"/>
              </w:rPr>
              <w:t>2.4.</w:t>
            </w:r>
          </w:p>
        </w:tc>
        <w:tc>
          <w:tcPr>
            <w:tcW w:w="3021" w:type="dxa"/>
            <w:shd w:val="clear" w:color="auto" w:fill="BFBFBF" w:themeFill="background1" w:themeFillShade="BF"/>
            <w:vAlign w:val="center"/>
          </w:tcPr>
          <w:p w14:paraId="6D3E17DF" w14:textId="77777777" w:rsidR="0025654B" w:rsidRPr="00263668" w:rsidRDefault="0025654B" w:rsidP="0025654B">
            <w:pPr>
              <w:rPr>
                <w:rFonts w:eastAsia="Times New Roman" w:cstheme="minorHAnsi"/>
                <w:spacing w:val="-6"/>
                <w:sz w:val="20"/>
                <w:szCs w:val="20"/>
                <w:lang w:eastAsia="nl-NL"/>
              </w:rPr>
            </w:pPr>
            <w:r w:rsidRPr="002248B7">
              <w:rPr>
                <w:rFonts w:eastAsia="Times New Roman" w:cstheme="minorHAnsi"/>
                <w:spacing w:val="-6"/>
                <w:sz w:val="20"/>
                <w:szCs w:val="20"/>
                <w:lang w:eastAsia="nl-NL"/>
              </w:rPr>
              <w:t>Egészségügyi alkalmasság</w:t>
            </w:r>
            <w:r>
              <w:rPr>
                <w:rFonts w:eastAsia="Times New Roman" w:cstheme="minorHAnsi"/>
                <w:spacing w:val="-6"/>
                <w:sz w:val="20"/>
                <w:szCs w:val="20"/>
                <w:lang w:eastAsia="nl-NL"/>
              </w:rPr>
              <w:t>:</w:t>
            </w:r>
          </w:p>
        </w:tc>
        <w:tc>
          <w:tcPr>
            <w:tcW w:w="5484" w:type="dxa"/>
            <w:vAlign w:val="center"/>
          </w:tcPr>
          <w:p w14:paraId="0226C7F1" w14:textId="77777777" w:rsidR="0025654B" w:rsidRPr="005D63E2" w:rsidRDefault="0025654B" w:rsidP="0025654B">
            <w:pPr>
              <w:rPr>
                <w:rFonts w:cstheme="minorHAnsi"/>
                <w:sz w:val="20"/>
                <w:szCs w:val="20"/>
              </w:rPr>
            </w:pPr>
            <w:r w:rsidRPr="005D63E2">
              <w:rPr>
                <w:rFonts w:cstheme="minorHAnsi"/>
                <w:b/>
                <w:bCs/>
                <w:sz w:val="20"/>
                <w:szCs w:val="20"/>
              </w:rPr>
              <w:t>Szükséges</w:t>
            </w:r>
            <w:r w:rsidRPr="005D63E2">
              <w:rPr>
                <w:rFonts w:cstheme="minorHAnsi"/>
                <w:sz w:val="20"/>
                <w:szCs w:val="20"/>
              </w:rPr>
              <w:t xml:space="preserve"> (33/1998. (VI. 24.) NM rendelet - 15. számú melléklet)</w:t>
            </w:r>
          </w:p>
        </w:tc>
      </w:tr>
      <w:tr w:rsidR="0025654B" w:rsidRPr="002248B7" w14:paraId="521687F1" w14:textId="77777777" w:rsidTr="0025654B">
        <w:trPr>
          <w:trHeight w:val="404"/>
        </w:trPr>
        <w:tc>
          <w:tcPr>
            <w:tcW w:w="704" w:type="dxa"/>
            <w:shd w:val="clear" w:color="auto" w:fill="BFBFBF" w:themeFill="background1" w:themeFillShade="BF"/>
            <w:vAlign w:val="center"/>
          </w:tcPr>
          <w:p w14:paraId="04FF0C4A" w14:textId="77777777" w:rsidR="0025654B" w:rsidRPr="002248B7" w:rsidRDefault="0025654B" w:rsidP="0025654B">
            <w:pPr>
              <w:jc w:val="center"/>
              <w:rPr>
                <w:rFonts w:cstheme="minorHAnsi"/>
                <w:sz w:val="20"/>
                <w:szCs w:val="20"/>
              </w:rPr>
            </w:pPr>
            <w:r w:rsidRPr="002248B7">
              <w:rPr>
                <w:rFonts w:cstheme="minorHAnsi"/>
                <w:sz w:val="20"/>
                <w:szCs w:val="20"/>
              </w:rPr>
              <w:t>2.5.</w:t>
            </w:r>
          </w:p>
        </w:tc>
        <w:tc>
          <w:tcPr>
            <w:tcW w:w="3021" w:type="dxa"/>
            <w:shd w:val="clear" w:color="auto" w:fill="BFBFBF" w:themeFill="background1" w:themeFillShade="BF"/>
          </w:tcPr>
          <w:p w14:paraId="4787321F" w14:textId="77777777" w:rsidR="0025654B" w:rsidRPr="002F63FC" w:rsidRDefault="0025654B" w:rsidP="0025654B">
            <w:pPr>
              <w:rPr>
                <w:rFonts w:eastAsia="Times New Roman" w:cstheme="minorHAnsi"/>
                <w:spacing w:val="-6"/>
                <w:sz w:val="20"/>
                <w:szCs w:val="20"/>
                <w:lang w:eastAsia="nl-NL"/>
              </w:rPr>
            </w:pPr>
            <w:r w:rsidRPr="002F63FC">
              <w:rPr>
                <w:sz w:val="20"/>
                <w:szCs w:val="20"/>
              </w:rPr>
              <w:t>Felnőttképzési szerződés:</w:t>
            </w:r>
          </w:p>
        </w:tc>
        <w:tc>
          <w:tcPr>
            <w:tcW w:w="5484" w:type="dxa"/>
            <w:vAlign w:val="center"/>
          </w:tcPr>
          <w:p w14:paraId="289AB4CB" w14:textId="77777777" w:rsidR="0025654B" w:rsidRPr="002F63FC" w:rsidRDefault="0025654B" w:rsidP="0025654B">
            <w:pPr>
              <w:rPr>
                <w:rFonts w:cstheme="minorHAnsi"/>
                <w:sz w:val="20"/>
                <w:szCs w:val="20"/>
              </w:rPr>
            </w:pPr>
            <w:r w:rsidRPr="002F63FC">
              <w:rPr>
                <w:b/>
                <w:bCs/>
                <w:sz w:val="20"/>
                <w:szCs w:val="20"/>
              </w:rPr>
              <w:t>Szükséges</w:t>
            </w:r>
            <w:r w:rsidRPr="002F63FC">
              <w:rPr>
                <w:sz w:val="20"/>
                <w:szCs w:val="20"/>
              </w:rPr>
              <w:t xml:space="preserve"> (2013. évi LXXVII. törvény 13. § alapján)</w:t>
            </w:r>
          </w:p>
        </w:tc>
      </w:tr>
      <w:tr w:rsidR="0025654B" w:rsidRPr="002248B7" w14:paraId="30B65F7B" w14:textId="77777777" w:rsidTr="0025654B">
        <w:trPr>
          <w:trHeight w:val="424"/>
        </w:trPr>
        <w:tc>
          <w:tcPr>
            <w:tcW w:w="704" w:type="dxa"/>
            <w:shd w:val="clear" w:color="auto" w:fill="BFBFBF" w:themeFill="background1" w:themeFillShade="BF"/>
            <w:vAlign w:val="center"/>
          </w:tcPr>
          <w:p w14:paraId="456A0B3B" w14:textId="77777777" w:rsidR="0025654B" w:rsidRPr="002248B7" w:rsidRDefault="0025654B" w:rsidP="0025654B">
            <w:pPr>
              <w:jc w:val="center"/>
              <w:rPr>
                <w:rFonts w:cstheme="minorHAnsi"/>
                <w:sz w:val="20"/>
                <w:szCs w:val="20"/>
              </w:rPr>
            </w:pPr>
            <w:r>
              <w:rPr>
                <w:rFonts w:cstheme="minorHAnsi"/>
                <w:sz w:val="20"/>
                <w:szCs w:val="20"/>
              </w:rPr>
              <w:t>2.6.</w:t>
            </w:r>
          </w:p>
        </w:tc>
        <w:tc>
          <w:tcPr>
            <w:tcW w:w="3021" w:type="dxa"/>
            <w:shd w:val="clear" w:color="auto" w:fill="BFBFBF" w:themeFill="background1" w:themeFillShade="BF"/>
          </w:tcPr>
          <w:p w14:paraId="103DB8BE" w14:textId="77777777" w:rsidR="0025654B" w:rsidRPr="002F63FC" w:rsidRDefault="0025654B" w:rsidP="0025654B">
            <w:pPr>
              <w:rPr>
                <w:rFonts w:eastAsia="Times New Roman" w:cstheme="minorHAnsi"/>
                <w:spacing w:val="-6"/>
                <w:sz w:val="20"/>
                <w:szCs w:val="20"/>
                <w:lang w:eastAsia="nl-NL"/>
              </w:rPr>
            </w:pPr>
            <w:r w:rsidRPr="002F63FC">
              <w:rPr>
                <w:sz w:val="20"/>
                <w:szCs w:val="20"/>
              </w:rPr>
              <w:t>Képzésben részt vevő személyes adatainak megadása:</w:t>
            </w:r>
          </w:p>
        </w:tc>
        <w:tc>
          <w:tcPr>
            <w:tcW w:w="5484" w:type="dxa"/>
            <w:vAlign w:val="center"/>
          </w:tcPr>
          <w:p w14:paraId="2AE5107D" w14:textId="77777777" w:rsidR="0025654B" w:rsidRPr="002F63FC" w:rsidRDefault="0025654B" w:rsidP="0025654B">
            <w:pPr>
              <w:rPr>
                <w:rFonts w:cstheme="minorHAnsi"/>
                <w:sz w:val="20"/>
                <w:szCs w:val="20"/>
              </w:rPr>
            </w:pPr>
            <w:r w:rsidRPr="002F63FC">
              <w:rPr>
                <w:b/>
                <w:bCs/>
                <w:sz w:val="20"/>
                <w:szCs w:val="20"/>
              </w:rPr>
              <w:t>Szükséges</w:t>
            </w:r>
            <w:r w:rsidRPr="002F63FC">
              <w:rPr>
                <w:sz w:val="20"/>
                <w:szCs w:val="20"/>
              </w:rPr>
              <w:t xml:space="preserve"> (2013. évi LXXVII. törvény 21. § alapján)</w:t>
            </w:r>
          </w:p>
        </w:tc>
      </w:tr>
      <w:tr w:rsidR="0025654B" w:rsidRPr="002248B7" w14:paraId="1198F08A" w14:textId="77777777" w:rsidTr="0025654B">
        <w:trPr>
          <w:trHeight w:val="424"/>
        </w:trPr>
        <w:tc>
          <w:tcPr>
            <w:tcW w:w="704" w:type="dxa"/>
            <w:shd w:val="clear" w:color="auto" w:fill="BFBFBF" w:themeFill="background1" w:themeFillShade="BF"/>
            <w:vAlign w:val="center"/>
          </w:tcPr>
          <w:p w14:paraId="5F79C3E1" w14:textId="77777777" w:rsidR="0025654B" w:rsidRPr="002248B7" w:rsidRDefault="0025654B" w:rsidP="0025654B">
            <w:pPr>
              <w:jc w:val="center"/>
              <w:rPr>
                <w:rFonts w:cstheme="minorHAnsi"/>
                <w:sz w:val="20"/>
                <w:szCs w:val="20"/>
              </w:rPr>
            </w:pPr>
            <w:r w:rsidRPr="002248B7">
              <w:rPr>
                <w:rFonts w:cstheme="minorHAnsi"/>
                <w:sz w:val="20"/>
                <w:szCs w:val="20"/>
              </w:rPr>
              <w:t>2.</w:t>
            </w:r>
            <w:r>
              <w:rPr>
                <w:rFonts w:cstheme="minorHAnsi"/>
                <w:sz w:val="20"/>
                <w:szCs w:val="20"/>
              </w:rPr>
              <w:t>7</w:t>
            </w:r>
            <w:r w:rsidRPr="002248B7">
              <w:rPr>
                <w:rFonts w:cstheme="minorHAnsi"/>
                <w:sz w:val="20"/>
                <w:szCs w:val="20"/>
              </w:rPr>
              <w:t>.</w:t>
            </w:r>
          </w:p>
        </w:tc>
        <w:tc>
          <w:tcPr>
            <w:tcW w:w="3021" w:type="dxa"/>
            <w:shd w:val="clear" w:color="auto" w:fill="BFBFBF" w:themeFill="background1" w:themeFillShade="BF"/>
            <w:vAlign w:val="center"/>
          </w:tcPr>
          <w:p w14:paraId="5D5C728B" w14:textId="77777777" w:rsidR="0025654B" w:rsidRPr="00263668" w:rsidRDefault="0025654B" w:rsidP="0025654B">
            <w:pPr>
              <w:rPr>
                <w:rFonts w:eastAsia="Times New Roman" w:cstheme="minorHAnsi"/>
                <w:spacing w:val="-6"/>
                <w:sz w:val="20"/>
                <w:szCs w:val="20"/>
                <w:lang w:eastAsia="nl-NL"/>
              </w:rPr>
            </w:pPr>
            <w:r w:rsidRPr="002248B7">
              <w:rPr>
                <w:rFonts w:eastAsia="Times New Roman" w:cstheme="minorHAnsi"/>
                <w:spacing w:val="-6"/>
                <w:sz w:val="20"/>
                <w:szCs w:val="20"/>
                <w:lang w:eastAsia="nl-NL"/>
              </w:rPr>
              <w:t>Egyéb feltételek</w:t>
            </w:r>
            <w:r>
              <w:rPr>
                <w:rFonts w:eastAsia="Times New Roman" w:cstheme="minorHAnsi"/>
                <w:spacing w:val="-6"/>
                <w:sz w:val="20"/>
                <w:szCs w:val="20"/>
                <w:lang w:eastAsia="nl-NL"/>
              </w:rPr>
              <w:t>:</w:t>
            </w:r>
          </w:p>
        </w:tc>
        <w:tc>
          <w:tcPr>
            <w:tcW w:w="5484" w:type="dxa"/>
            <w:vAlign w:val="center"/>
          </w:tcPr>
          <w:p w14:paraId="3EA3163D" w14:textId="77777777" w:rsidR="0025654B" w:rsidRPr="00715D69" w:rsidRDefault="0025654B" w:rsidP="0025654B">
            <w:pPr>
              <w:pStyle w:val="Listaszerbekezds"/>
              <w:numPr>
                <w:ilvl w:val="0"/>
                <w:numId w:val="21"/>
              </w:numPr>
              <w:spacing w:after="0" w:line="240" w:lineRule="auto"/>
              <w:rPr>
                <w:rFonts w:cstheme="minorHAnsi"/>
                <w:sz w:val="20"/>
                <w:szCs w:val="20"/>
              </w:rPr>
            </w:pPr>
            <w:r>
              <w:rPr>
                <w:rFonts w:cstheme="minorHAnsi"/>
                <w:sz w:val="20"/>
                <w:szCs w:val="20"/>
              </w:rPr>
              <w:t>előzetes tudás beszámítása lehetséges</w:t>
            </w:r>
          </w:p>
        </w:tc>
      </w:tr>
    </w:tbl>
    <w:p w14:paraId="3F0B684E" w14:textId="77777777" w:rsidR="00D436D0" w:rsidRPr="002248B7" w:rsidRDefault="00D436D0">
      <w:pPr>
        <w:rPr>
          <w:rFonts w:cstheme="minorHAnsi"/>
          <w:sz w:val="20"/>
          <w:szCs w:val="20"/>
        </w:rPr>
      </w:pPr>
    </w:p>
    <w:p w14:paraId="2AABCA90" w14:textId="0485EF16" w:rsidR="00326645" w:rsidRPr="00263668" w:rsidRDefault="00326645" w:rsidP="00EE0581">
      <w:pPr>
        <w:jc w:val="center"/>
        <w:rPr>
          <w:rFonts w:cstheme="minorHAnsi"/>
          <w:b/>
          <w:bCs/>
          <w:sz w:val="24"/>
          <w:szCs w:val="24"/>
        </w:rPr>
      </w:pPr>
      <w:r w:rsidRPr="00263668">
        <w:rPr>
          <w:rFonts w:cstheme="minorHAnsi"/>
          <w:b/>
          <w:bCs/>
          <w:sz w:val="24"/>
          <w:szCs w:val="24"/>
        </w:rPr>
        <w:t>3.</w:t>
      </w:r>
      <w:r w:rsidR="009433C3" w:rsidRPr="00263668">
        <w:rPr>
          <w:rFonts w:cstheme="minorHAnsi"/>
          <w:b/>
          <w:bCs/>
          <w:sz w:val="24"/>
          <w:szCs w:val="24"/>
        </w:rPr>
        <w:t xml:space="preserve"> </w:t>
      </w:r>
      <w:r w:rsidRPr="00263668">
        <w:rPr>
          <w:rFonts w:cstheme="minorHAnsi"/>
          <w:b/>
          <w:bCs/>
          <w:sz w:val="24"/>
          <w:szCs w:val="24"/>
        </w:rPr>
        <w:t>Tervezett képzési idő</w:t>
      </w:r>
    </w:p>
    <w:tbl>
      <w:tblPr>
        <w:tblStyle w:val="Rcsostblzat"/>
        <w:tblW w:w="9209" w:type="dxa"/>
        <w:tblLook w:val="04A0" w:firstRow="1" w:lastRow="0" w:firstColumn="1" w:lastColumn="0" w:noHBand="0" w:noVBand="1"/>
      </w:tblPr>
      <w:tblGrid>
        <w:gridCol w:w="704"/>
        <w:gridCol w:w="3021"/>
        <w:gridCol w:w="5484"/>
      </w:tblGrid>
      <w:tr w:rsidR="00D436D0" w:rsidRPr="002248B7" w14:paraId="6FA91643" w14:textId="77777777" w:rsidTr="00FC35A5">
        <w:trPr>
          <w:trHeight w:val="553"/>
        </w:trPr>
        <w:tc>
          <w:tcPr>
            <w:tcW w:w="704" w:type="dxa"/>
            <w:shd w:val="clear" w:color="auto" w:fill="BFBFBF" w:themeFill="background1" w:themeFillShade="BF"/>
            <w:vAlign w:val="center"/>
          </w:tcPr>
          <w:p w14:paraId="2C353119" w14:textId="5E7DF75F" w:rsidR="00D436D0" w:rsidRPr="002248B7" w:rsidRDefault="00D436D0" w:rsidP="00FC35A5">
            <w:pPr>
              <w:jc w:val="center"/>
              <w:rPr>
                <w:rFonts w:cstheme="minorHAnsi"/>
                <w:sz w:val="20"/>
                <w:szCs w:val="20"/>
              </w:rPr>
            </w:pPr>
            <w:r w:rsidRPr="002248B7">
              <w:rPr>
                <w:rFonts w:cstheme="minorHAnsi"/>
                <w:sz w:val="20"/>
                <w:szCs w:val="20"/>
              </w:rPr>
              <w:t>3.1.</w:t>
            </w:r>
          </w:p>
        </w:tc>
        <w:tc>
          <w:tcPr>
            <w:tcW w:w="3021" w:type="dxa"/>
            <w:shd w:val="clear" w:color="auto" w:fill="BFBFBF" w:themeFill="background1" w:themeFillShade="BF"/>
            <w:vAlign w:val="center"/>
          </w:tcPr>
          <w:p w14:paraId="0FA94448" w14:textId="27255A50" w:rsidR="00D436D0" w:rsidRPr="002248B7" w:rsidRDefault="00D436D0" w:rsidP="00FC35A5">
            <w:pPr>
              <w:rPr>
                <w:rFonts w:cstheme="minorHAnsi"/>
                <w:sz w:val="20"/>
                <w:szCs w:val="20"/>
              </w:rPr>
            </w:pPr>
            <w:r w:rsidRPr="002248B7">
              <w:rPr>
                <w:rFonts w:eastAsia="Times New Roman" w:cstheme="minorHAnsi"/>
                <w:spacing w:val="-6"/>
                <w:sz w:val="20"/>
                <w:szCs w:val="20"/>
                <w:lang w:eastAsia="nl-NL"/>
              </w:rPr>
              <w:t>A képzés óraszáma:</w:t>
            </w:r>
          </w:p>
        </w:tc>
        <w:tc>
          <w:tcPr>
            <w:tcW w:w="5484" w:type="dxa"/>
            <w:vAlign w:val="center"/>
          </w:tcPr>
          <w:p w14:paraId="6BAD3A79" w14:textId="30885313" w:rsidR="00D436D0" w:rsidRPr="002248B7" w:rsidRDefault="0013236E" w:rsidP="00FC35A5">
            <w:pPr>
              <w:rPr>
                <w:rFonts w:cstheme="minorHAnsi"/>
                <w:b/>
                <w:bCs/>
                <w:sz w:val="20"/>
                <w:szCs w:val="20"/>
              </w:rPr>
            </w:pPr>
            <w:r>
              <w:rPr>
                <w:rFonts w:cstheme="minorHAnsi"/>
                <w:b/>
                <w:bCs/>
                <w:sz w:val="20"/>
                <w:szCs w:val="20"/>
              </w:rPr>
              <w:t>8</w:t>
            </w:r>
            <w:r w:rsidR="00313301">
              <w:rPr>
                <w:rFonts w:cstheme="minorHAnsi"/>
                <w:b/>
                <w:bCs/>
                <w:sz w:val="20"/>
                <w:szCs w:val="20"/>
              </w:rPr>
              <w:t>0</w:t>
            </w:r>
            <w:r w:rsidR="00765066">
              <w:rPr>
                <w:rFonts w:cstheme="minorHAnsi"/>
                <w:b/>
                <w:bCs/>
                <w:sz w:val="20"/>
                <w:szCs w:val="20"/>
              </w:rPr>
              <w:t>0</w:t>
            </w:r>
            <w:r w:rsidR="00076AC3">
              <w:rPr>
                <w:rFonts w:cstheme="minorHAnsi"/>
                <w:b/>
                <w:bCs/>
                <w:sz w:val="20"/>
                <w:szCs w:val="20"/>
              </w:rPr>
              <w:t xml:space="preserve"> óra</w:t>
            </w:r>
          </w:p>
        </w:tc>
      </w:tr>
      <w:tr w:rsidR="00D436D0" w:rsidRPr="002248B7" w14:paraId="68AB20D4" w14:textId="77777777" w:rsidTr="00FC35A5">
        <w:trPr>
          <w:trHeight w:val="561"/>
        </w:trPr>
        <w:tc>
          <w:tcPr>
            <w:tcW w:w="704" w:type="dxa"/>
            <w:shd w:val="clear" w:color="auto" w:fill="BFBFBF" w:themeFill="background1" w:themeFillShade="BF"/>
            <w:vAlign w:val="center"/>
          </w:tcPr>
          <w:p w14:paraId="44C7EE2B" w14:textId="7CBE5104" w:rsidR="00D436D0" w:rsidRPr="002248B7" w:rsidRDefault="00D436D0" w:rsidP="00FC35A5">
            <w:pPr>
              <w:jc w:val="center"/>
              <w:rPr>
                <w:rFonts w:cstheme="minorHAnsi"/>
                <w:sz w:val="20"/>
                <w:szCs w:val="20"/>
              </w:rPr>
            </w:pPr>
            <w:r w:rsidRPr="002248B7">
              <w:rPr>
                <w:rFonts w:cstheme="minorHAnsi"/>
                <w:sz w:val="20"/>
                <w:szCs w:val="20"/>
              </w:rPr>
              <w:t>3.2.</w:t>
            </w:r>
          </w:p>
        </w:tc>
        <w:tc>
          <w:tcPr>
            <w:tcW w:w="3021" w:type="dxa"/>
            <w:shd w:val="clear" w:color="auto" w:fill="BFBFBF" w:themeFill="background1" w:themeFillShade="BF"/>
            <w:vAlign w:val="center"/>
          </w:tcPr>
          <w:p w14:paraId="4508BBC4" w14:textId="138073FD" w:rsidR="00D436D0" w:rsidRPr="002248B7" w:rsidRDefault="00D436D0" w:rsidP="00FC35A5">
            <w:pPr>
              <w:rPr>
                <w:rFonts w:cstheme="minorHAnsi"/>
                <w:sz w:val="20"/>
                <w:szCs w:val="20"/>
              </w:rPr>
            </w:pPr>
            <w:r w:rsidRPr="002248B7">
              <w:rPr>
                <w:rFonts w:cstheme="minorHAnsi"/>
                <w:sz w:val="20"/>
                <w:szCs w:val="20"/>
              </w:rPr>
              <w:t>Megengedett hiányzás mértéke:</w:t>
            </w:r>
          </w:p>
        </w:tc>
        <w:tc>
          <w:tcPr>
            <w:tcW w:w="5484" w:type="dxa"/>
            <w:vAlign w:val="center"/>
          </w:tcPr>
          <w:p w14:paraId="10694E99" w14:textId="0BE7C0EA" w:rsidR="00C317FD" w:rsidRPr="005D63E2" w:rsidRDefault="005D63E2" w:rsidP="00C317FD">
            <w:pPr>
              <w:tabs>
                <w:tab w:val="left" w:pos="1576"/>
              </w:tabs>
              <w:rPr>
                <w:rFonts w:eastAsia="Times New Roman" w:cstheme="minorHAnsi"/>
                <w:b/>
                <w:bCs/>
                <w:i/>
                <w:iCs/>
                <w:spacing w:val="-6"/>
                <w:sz w:val="20"/>
                <w:szCs w:val="20"/>
                <w:lang w:eastAsia="nl-NL"/>
              </w:rPr>
            </w:pPr>
            <w:r w:rsidRPr="005D63E2">
              <w:rPr>
                <w:rFonts w:eastAsia="Times New Roman" w:cstheme="minorHAnsi"/>
                <w:b/>
                <w:bCs/>
                <w:i/>
                <w:iCs/>
                <w:spacing w:val="-6"/>
                <w:sz w:val="20"/>
                <w:szCs w:val="20"/>
                <w:lang w:eastAsia="nl-NL"/>
              </w:rPr>
              <w:t>Maximum a kontaktórák 30 %-a</w:t>
            </w:r>
          </w:p>
          <w:p w14:paraId="7B18275D" w14:textId="3F85E760" w:rsidR="00D436D0" w:rsidRPr="005D63E2" w:rsidRDefault="005D63E2" w:rsidP="00C317FD">
            <w:pPr>
              <w:tabs>
                <w:tab w:val="left" w:pos="1576"/>
              </w:tabs>
              <w:rPr>
                <w:rFonts w:eastAsia="Times New Roman" w:cstheme="minorHAnsi"/>
                <w:i/>
                <w:iCs/>
                <w:color w:val="000000" w:themeColor="text1"/>
                <w:spacing w:val="-6"/>
                <w:sz w:val="20"/>
                <w:szCs w:val="20"/>
                <w:highlight w:val="cyan"/>
                <w:lang w:eastAsia="nl-NL"/>
              </w:rPr>
            </w:pPr>
            <w:r w:rsidRPr="005D63E2">
              <w:rPr>
                <w:rFonts w:eastAsia="Times New Roman" w:cstheme="minorHAnsi"/>
                <w:i/>
                <w:iCs/>
                <w:color w:val="000000" w:themeColor="text1"/>
                <w:spacing w:val="-6"/>
                <w:sz w:val="20"/>
                <w:szCs w:val="20"/>
                <w:lang w:eastAsia="nl-NL"/>
              </w:rPr>
              <w:t xml:space="preserve">(Amennyiben a képzésben résztvevő meghaladja a képzési programban meghatározott megengedett hiányzás mértékét, a felnőttképzési szerződés azonnali hatállyal felmondható) </w:t>
            </w:r>
          </w:p>
        </w:tc>
      </w:tr>
      <w:tr w:rsidR="0025654B" w:rsidRPr="002248B7" w14:paraId="097AD06F" w14:textId="77777777" w:rsidTr="0025654B">
        <w:trPr>
          <w:trHeight w:val="561"/>
        </w:trPr>
        <w:tc>
          <w:tcPr>
            <w:tcW w:w="704" w:type="dxa"/>
            <w:shd w:val="clear" w:color="auto" w:fill="BFBFBF" w:themeFill="background1" w:themeFillShade="BF"/>
            <w:vAlign w:val="center"/>
          </w:tcPr>
          <w:p w14:paraId="29C5D1EE" w14:textId="77777777" w:rsidR="0025654B" w:rsidRPr="002248B7" w:rsidRDefault="0025654B" w:rsidP="0025654B">
            <w:pPr>
              <w:jc w:val="center"/>
              <w:rPr>
                <w:rFonts w:cstheme="minorHAnsi"/>
                <w:sz w:val="20"/>
                <w:szCs w:val="20"/>
              </w:rPr>
            </w:pPr>
            <w:bookmarkStart w:id="3" w:name="_Hlk67660848"/>
            <w:r>
              <w:rPr>
                <w:rFonts w:cstheme="minorHAnsi"/>
                <w:sz w:val="20"/>
                <w:szCs w:val="20"/>
              </w:rPr>
              <w:t>3.3.</w:t>
            </w:r>
          </w:p>
        </w:tc>
        <w:tc>
          <w:tcPr>
            <w:tcW w:w="3021" w:type="dxa"/>
            <w:shd w:val="clear" w:color="auto" w:fill="BFBFBF" w:themeFill="background1" w:themeFillShade="BF"/>
            <w:vAlign w:val="center"/>
          </w:tcPr>
          <w:p w14:paraId="2513501C" w14:textId="77777777" w:rsidR="0025654B" w:rsidRPr="002248B7" w:rsidRDefault="0025654B" w:rsidP="0025654B">
            <w:pPr>
              <w:rPr>
                <w:rFonts w:cstheme="minorHAnsi"/>
                <w:sz w:val="20"/>
                <w:szCs w:val="20"/>
              </w:rPr>
            </w:pPr>
            <w:r>
              <w:rPr>
                <w:rFonts w:cstheme="minorHAnsi"/>
                <w:sz w:val="20"/>
                <w:szCs w:val="20"/>
              </w:rPr>
              <w:t>A részvétel követésének módja:</w:t>
            </w:r>
          </w:p>
        </w:tc>
        <w:tc>
          <w:tcPr>
            <w:tcW w:w="5484" w:type="dxa"/>
            <w:vAlign w:val="center"/>
          </w:tcPr>
          <w:p w14:paraId="70F501EF" w14:textId="77777777" w:rsidR="0025654B" w:rsidRDefault="0025654B" w:rsidP="0025654B">
            <w:pPr>
              <w:tabs>
                <w:tab w:val="left" w:pos="1576"/>
              </w:tabs>
              <w:rPr>
                <w:rFonts w:eastAsia="Times New Roman" w:cstheme="minorHAnsi"/>
                <w:spacing w:val="-6"/>
                <w:sz w:val="20"/>
                <w:szCs w:val="20"/>
                <w:lang w:eastAsia="nl-NL"/>
              </w:rPr>
            </w:pPr>
            <w:r>
              <w:rPr>
                <w:rFonts w:eastAsia="Times New Roman" w:cstheme="minorHAnsi"/>
                <w:spacing w:val="-6"/>
                <w:sz w:val="20"/>
                <w:szCs w:val="20"/>
                <w:lang w:eastAsia="nl-NL"/>
              </w:rPr>
              <w:t>A képzésben résztvevők által aláírt jelenléti ív minden képzési alkalommal és a képzésben résztvevők hiányzásait dokumentáló haladási napló vezetése.</w:t>
            </w:r>
          </w:p>
          <w:p w14:paraId="02581DC5" w14:textId="77777777" w:rsidR="0025654B" w:rsidRPr="004653B7" w:rsidRDefault="0025654B" w:rsidP="0025654B">
            <w:pPr>
              <w:tabs>
                <w:tab w:val="left" w:pos="1576"/>
              </w:tabs>
              <w:rPr>
                <w:rFonts w:eastAsia="Times New Roman" w:cstheme="minorHAnsi"/>
                <w:spacing w:val="-6"/>
                <w:sz w:val="20"/>
                <w:szCs w:val="20"/>
                <w:lang w:eastAsia="nl-NL"/>
              </w:rPr>
            </w:pPr>
            <w:r>
              <w:rPr>
                <w:rFonts w:eastAsia="Times New Roman" w:cstheme="minorHAnsi"/>
                <w:spacing w:val="-6"/>
                <w:sz w:val="20"/>
                <w:szCs w:val="20"/>
                <w:lang w:eastAsia="nl-NL"/>
              </w:rPr>
              <w:t>Online órák esetén az oktató által vezetett dokumentum: jelenléti ív, haladási napló</w:t>
            </w:r>
          </w:p>
        </w:tc>
      </w:tr>
      <w:bookmarkEnd w:id="3"/>
    </w:tbl>
    <w:p w14:paraId="25DCADC1" w14:textId="77777777" w:rsidR="00FC35A5" w:rsidRDefault="00FC35A5" w:rsidP="00263668">
      <w:pPr>
        <w:rPr>
          <w:rFonts w:cstheme="minorHAnsi"/>
          <w:b/>
          <w:bCs/>
          <w:sz w:val="24"/>
          <w:szCs w:val="24"/>
        </w:rPr>
      </w:pPr>
    </w:p>
    <w:p w14:paraId="13A958CF" w14:textId="77510B0C" w:rsidR="00326645" w:rsidRDefault="00326645" w:rsidP="009F20BF">
      <w:pPr>
        <w:pStyle w:val="Listaszerbekezds"/>
        <w:numPr>
          <w:ilvl w:val="0"/>
          <w:numId w:val="1"/>
        </w:numPr>
        <w:jc w:val="center"/>
        <w:rPr>
          <w:rFonts w:cstheme="minorHAnsi"/>
          <w:b/>
          <w:bCs/>
          <w:sz w:val="24"/>
          <w:szCs w:val="24"/>
        </w:rPr>
      </w:pPr>
      <w:r w:rsidRPr="009F20BF">
        <w:rPr>
          <w:rFonts w:cstheme="minorHAnsi"/>
          <w:b/>
          <w:bCs/>
          <w:sz w:val="24"/>
          <w:szCs w:val="24"/>
        </w:rPr>
        <w:t>Tananyagegységek</w:t>
      </w:r>
    </w:p>
    <w:tbl>
      <w:tblPr>
        <w:tblStyle w:val="Rcsostblzat"/>
        <w:tblW w:w="9209" w:type="dxa"/>
        <w:tblLook w:val="04A0" w:firstRow="1" w:lastRow="0" w:firstColumn="1" w:lastColumn="0" w:noHBand="0" w:noVBand="1"/>
      </w:tblPr>
      <w:tblGrid>
        <w:gridCol w:w="704"/>
        <w:gridCol w:w="6946"/>
        <w:gridCol w:w="1559"/>
      </w:tblGrid>
      <w:tr w:rsidR="009F20BF" w:rsidRPr="002248B7" w14:paraId="6A29D310" w14:textId="77777777" w:rsidTr="00C06C5D">
        <w:tc>
          <w:tcPr>
            <w:tcW w:w="7650" w:type="dxa"/>
            <w:gridSpan w:val="2"/>
            <w:shd w:val="clear" w:color="auto" w:fill="BFBFBF" w:themeFill="background1" w:themeFillShade="BF"/>
          </w:tcPr>
          <w:p w14:paraId="03D27A08" w14:textId="77777777" w:rsidR="009F20BF" w:rsidRPr="002248B7" w:rsidRDefault="009F20BF" w:rsidP="00C06C5D">
            <w:pPr>
              <w:jc w:val="center"/>
              <w:rPr>
                <w:rFonts w:cstheme="minorHAnsi"/>
                <w:sz w:val="20"/>
                <w:szCs w:val="20"/>
              </w:rPr>
            </w:pPr>
            <w:r w:rsidRPr="002248B7">
              <w:rPr>
                <w:rFonts w:cstheme="minorHAnsi"/>
                <w:sz w:val="20"/>
                <w:szCs w:val="20"/>
              </w:rPr>
              <w:t>A képzés tananyagegységeinek megnevezése</w:t>
            </w:r>
            <w:r>
              <w:rPr>
                <w:rStyle w:val="Lbjegyzet-hivatkozs"/>
                <w:rFonts w:cstheme="minorHAnsi"/>
                <w:sz w:val="20"/>
                <w:szCs w:val="20"/>
              </w:rPr>
              <w:footnoteReference w:id="1"/>
            </w:r>
            <w:r w:rsidRPr="002248B7">
              <w:rPr>
                <w:rFonts w:cstheme="minorHAnsi"/>
                <w:sz w:val="20"/>
                <w:szCs w:val="20"/>
              </w:rPr>
              <w:t>:</w:t>
            </w:r>
          </w:p>
        </w:tc>
        <w:tc>
          <w:tcPr>
            <w:tcW w:w="1559" w:type="dxa"/>
            <w:shd w:val="clear" w:color="auto" w:fill="BFBFBF" w:themeFill="background1" w:themeFillShade="BF"/>
          </w:tcPr>
          <w:p w14:paraId="3CA03BFB" w14:textId="77777777" w:rsidR="009F20BF" w:rsidRPr="002248B7" w:rsidRDefault="009F20BF" w:rsidP="00C06C5D">
            <w:pPr>
              <w:jc w:val="center"/>
              <w:rPr>
                <w:rFonts w:cstheme="minorHAnsi"/>
                <w:sz w:val="20"/>
                <w:szCs w:val="20"/>
              </w:rPr>
            </w:pPr>
            <w:r>
              <w:rPr>
                <w:rFonts w:cstheme="minorHAnsi"/>
                <w:sz w:val="20"/>
                <w:szCs w:val="20"/>
              </w:rPr>
              <w:t>Óraszáma:</w:t>
            </w:r>
          </w:p>
        </w:tc>
      </w:tr>
      <w:tr w:rsidR="009F20BF" w:rsidRPr="002248B7" w14:paraId="6EE0AB3D" w14:textId="77777777" w:rsidTr="00C06C5D">
        <w:trPr>
          <w:trHeight w:val="473"/>
        </w:trPr>
        <w:tc>
          <w:tcPr>
            <w:tcW w:w="704" w:type="dxa"/>
            <w:shd w:val="clear" w:color="auto" w:fill="BFBFBF" w:themeFill="background1" w:themeFillShade="BF"/>
            <w:vAlign w:val="center"/>
          </w:tcPr>
          <w:p w14:paraId="61930692" w14:textId="77777777" w:rsidR="009F20BF" w:rsidRPr="00EE0581" w:rsidRDefault="009F20BF" w:rsidP="00C06C5D">
            <w:pPr>
              <w:jc w:val="center"/>
              <w:rPr>
                <w:rFonts w:cstheme="minorHAnsi"/>
                <w:sz w:val="20"/>
                <w:szCs w:val="20"/>
              </w:rPr>
            </w:pPr>
            <w:bookmarkStart w:id="4" w:name="_Hlk76993665"/>
            <w:r w:rsidRPr="00EE0581">
              <w:rPr>
                <w:rFonts w:cstheme="minorHAnsi"/>
                <w:sz w:val="20"/>
                <w:szCs w:val="20"/>
              </w:rPr>
              <w:t>4.1</w:t>
            </w:r>
          </w:p>
        </w:tc>
        <w:tc>
          <w:tcPr>
            <w:tcW w:w="6946" w:type="dxa"/>
            <w:vAlign w:val="center"/>
          </w:tcPr>
          <w:p w14:paraId="606FEF3F" w14:textId="23D739D8" w:rsidR="009F20BF" w:rsidRPr="001D77DC" w:rsidRDefault="009F20BF" w:rsidP="00C06C5D">
            <w:pPr>
              <w:rPr>
                <w:rFonts w:cstheme="minorHAnsi"/>
                <w:b/>
                <w:sz w:val="20"/>
                <w:szCs w:val="20"/>
              </w:rPr>
            </w:pPr>
            <w:r>
              <w:rPr>
                <w:rFonts w:cstheme="minorHAnsi"/>
                <w:b/>
                <w:sz w:val="20"/>
                <w:szCs w:val="20"/>
              </w:rPr>
              <w:t>Üzemgazdaság, ügyvitel</w:t>
            </w:r>
          </w:p>
        </w:tc>
        <w:tc>
          <w:tcPr>
            <w:tcW w:w="1559" w:type="dxa"/>
          </w:tcPr>
          <w:p w14:paraId="413A266B" w14:textId="3E3AA027" w:rsidR="009F20BF" w:rsidRPr="00542140" w:rsidRDefault="009F20BF" w:rsidP="00C06C5D">
            <w:pPr>
              <w:jc w:val="center"/>
              <w:rPr>
                <w:rFonts w:cstheme="minorHAnsi"/>
                <w:bCs/>
                <w:sz w:val="20"/>
                <w:szCs w:val="20"/>
              </w:rPr>
            </w:pPr>
            <w:r>
              <w:rPr>
                <w:rFonts w:cstheme="minorHAnsi"/>
                <w:bCs/>
                <w:sz w:val="20"/>
                <w:szCs w:val="20"/>
              </w:rPr>
              <w:t>72</w:t>
            </w:r>
          </w:p>
        </w:tc>
      </w:tr>
      <w:bookmarkEnd w:id="4"/>
      <w:tr w:rsidR="009F20BF" w:rsidRPr="002248B7" w14:paraId="2C3822F1" w14:textId="77777777" w:rsidTr="00C06C5D">
        <w:trPr>
          <w:trHeight w:val="473"/>
        </w:trPr>
        <w:tc>
          <w:tcPr>
            <w:tcW w:w="704" w:type="dxa"/>
            <w:shd w:val="clear" w:color="auto" w:fill="BFBFBF" w:themeFill="background1" w:themeFillShade="BF"/>
            <w:vAlign w:val="center"/>
          </w:tcPr>
          <w:p w14:paraId="715962D4" w14:textId="33072612" w:rsidR="009F20BF" w:rsidRPr="00EE0581" w:rsidRDefault="009F20BF" w:rsidP="00C06C5D">
            <w:pPr>
              <w:jc w:val="center"/>
              <w:rPr>
                <w:rFonts w:cstheme="minorHAnsi"/>
                <w:sz w:val="20"/>
                <w:szCs w:val="20"/>
              </w:rPr>
            </w:pPr>
            <w:r w:rsidRPr="00EE0581">
              <w:rPr>
                <w:rFonts w:cstheme="minorHAnsi"/>
                <w:sz w:val="20"/>
                <w:szCs w:val="20"/>
              </w:rPr>
              <w:t>4.</w:t>
            </w:r>
            <w:r>
              <w:rPr>
                <w:rFonts w:cstheme="minorHAnsi"/>
                <w:sz w:val="20"/>
                <w:szCs w:val="20"/>
              </w:rPr>
              <w:t>2</w:t>
            </w:r>
          </w:p>
        </w:tc>
        <w:tc>
          <w:tcPr>
            <w:tcW w:w="6946" w:type="dxa"/>
            <w:vAlign w:val="center"/>
          </w:tcPr>
          <w:p w14:paraId="0D315B8D" w14:textId="3D94067A" w:rsidR="009F20BF" w:rsidRPr="001D77DC" w:rsidRDefault="009F20BF" w:rsidP="00C06C5D">
            <w:pPr>
              <w:rPr>
                <w:rFonts w:cstheme="minorHAnsi"/>
                <w:b/>
                <w:sz w:val="20"/>
                <w:szCs w:val="20"/>
              </w:rPr>
            </w:pPr>
            <w:r>
              <w:rPr>
                <w:rFonts w:cstheme="minorHAnsi"/>
                <w:b/>
                <w:sz w:val="20"/>
                <w:szCs w:val="20"/>
              </w:rPr>
              <w:t>Vendéglátás</w:t>
            </w:r>
          </w:p>
        </w:tc>
        <w:tc>
          <w:tcPr>
            <w:tcW w:w="1559" w:type="dxa"/>
          </w:tcPr>
          <w:p w14:paraId="3991DF81" w14:textId="3048C43D" w:rsidR="009F20BF" w:rsidRPr="00542140" w:rsidRDefault="009F20BF" w:rsidP="00C06C5D">
            <w:pPr>
              <w:jc w:val="center"/>
              <w:rPr>
                <w:rFonts w:cstheme="minorHAnsi"/>
                <w:bCs/>
                <w:sz w:val="20"/>
                <w:szCs w:val="20"/>
              </w:rPr>
            </w:pPr>
            <w:r>
              <w:rPr>
                <w:rFonts w:cstheme="minorHAnsi"/>
                <w:bCs/>
                <w:sz w:val="20"/>
                <w:szCs w:val="20"/>
              </w:rPr>
              <w:t>88</w:t>
            </w:r>
          </w:p>
        </w:tc>
      </w:tr>
      <w:tr w:rsidR="009F20BF" w:rsidRPr="002248B7" w14:paraId="2CEE9E6D" w14:textId="77777777" w:rsidTr="00C06C5D">
        <w:trPr>
          <w:trHeight w:val="473"/>
        </w:trPr>
        <w:tc>
          <w:tcPr>
            <w:tcW w:w="704" w:type="dxa"/>
            <w:shd w:val="clear" w:color="auto" w:fill="BFBFBF" w:themeFill="background1" w:themeFillShade="BF"/>
            <w:vAlign w:val="center"/>
          </w:tcPr>
          <w:p w14:paraId="00A1518B" w14:textId="6CDE5351" w:rsidR="009F20BF" w:rsidRPr="00EE0581" w:rsidRDefault="009F20BF" w:rsidP="00C06C5D">
            <w:pPr>
              <w:jc w:val="center"/>
              <w:rPr>
                <w:rFonts w:cstheme="minorHAnsi"/>
                <w:sz w:val="20"/>
                <w:szCs w:val="20"/>
              </w:rPr>
            </w:pPr>
            <w:r w:rsidRPr="00EE0581">
              <w:rPr>
                <w:rFonts w:cstheme="minorHAnsi"/>
                <w:sz w:val="20"/>
                <w:szCs w:val="20"/>
              </w:rPr>
              <w:t>4.</w:t>
            </w:r>
            <w:r>
              <w:rPr>
                <w:rFonts w:cstheme="minorHAnsi"/>
                <w:sz w:val="20"/>
                <w:szCs w:val="20"/>
              </w:rPr>
              <w:t>3</w:t>
            </w:r>
          </w:p>
        </w:tc>
        <w:tc>
          <w:tcPr>
            <w:tcW w:w="6946" w:type="dxa"/>
            <w:vAlign w:val="center"/>
          </w:tcPr>
          <w:p w14:paraId="47C1FABE" w14:textId="0657ED93" w:rsidR="009F20BF" w:rsidRPr="001D77DC" w:rsidRDefault="009F20BF" w:rsidP="00C06C5D">
            <w:pPr>
              <w:rPr>
                <w:rFonts w:cstheme="minorHAnsi"/>
                <w:b/>
                <w:sz w:val="20"/>
                <w:szCs w:val="20"/>
              </w:rPr>
            </w:pPr>
            <w:r>
              <w:rPr>
                <w:rFonts w:cstheme="minorHAnsi"/>
                <w:b/>
                <w:sz w:val="20"/>
                <w:szCs w:val="20"/>
              </w:rPr>
              <w:t>Napi tevékenységek a falusi vendéglátásban</w:t>
            </w:r>
          </w:p>
        </w:tc>
        <w:tc>
          <w:tcPr>
            <w:tcW w:w="1559" w:type="dxa"/>
          </w:tcPr>
          <w:p w14:paraId="77BD1C2B" w14:textId="48467783" w:rsidR="009F20BF" w:rsidRPr="00542140" w:rsidRDefault="009F20BF" w:rsidP="00C06C5D">
            <w:pPr>
              <w:jc w:val="center"/>
              <w:rPr>
                <w:rFonts w:cstheme="minorHAnsi"/>
                <w:bCs/>
                <w:sz w:val="20"/>
                <w:szCs w:val="20"/>
              </w:rPr>
            </w:pPr>
            <w:r>
              <w:rPr>
                <w:rFonts w:cstheme="minorHAnsi"/>
                <w:bCs/>
                <w:sz w:val="20"/>
                <w:szCs w:val="20"/>
              </w:rPr>
              <w:t>320</w:t>
            </w:r>
          </w:p>
        </w:tc>
      </w:tr>
      <w:tr w:rsidR="009F20BF" w:rsidRPr="002248B7" w14:paraId="74D6181D" w14:textId="77777777" w:rsidTr="00C06C5D">
        <w:trPr>
          <w:trHeight w:val="473"/>
        </w:trPr>
        <w:tc>
          <w:tcPr>
            <w:tcW w:w="704" w:type="dxa"/>
            <w:shd w:val="clear" w:color="auto" w:fill="BFBFBF" w:themeFill="background1" w:themeFillShade="BF"/>
            <w:vAlign w:val="center"/>
          </w:tcPr>
          <w:p w14:paraId="5940785D" w14:textId="38B0BB46" w:rsidR="009F20BF" w:rsidRPr="00EE0581" w:rsidRDefault="009F20BF" w:rsidP="00C06C5D">
            <w:pPr>
              <w:jc w:val="center"/>
              <w:rPr>
                <w:rFonts w:cstheme="minorHAnsi"/>
                <w:sz w:val="20"/>
                <w:szCs w:val="20"/>
              </w:rPr>
            </w:pPr>
            <w:r w:rsidRPr="00EE0581">
              <w:rPr>
                <w:rFonts w:cstheme="minorHAnsi"/>
                <w:sz w:val="20"/>
                <w:szCs w:val="20"/>
              </w:rPr>
              <w:t>4.</w:t>
            </w:r>
            <w:r>
              <w:rPr>
                <w:rFonts w:cstheme="minorHAnsi"/>
                <w:sz w:val="20"/>
                <w:szCs w:val="20"/>
              </w:rPr>
              <w:t>4</w:t>
            </w:r>
          </w:p>
        </w:tc>
        <w:tc>
          <w:tcPr>
            <w:tcW w:w="6946" w:type="dxa"/>
            <w:vAlign w:val="center"/>
          </w:tcPr>
          <w:p w14:paraId="19566D8A" w14:textId="15780733" w:rsidR="009F20BF" w:rsidRPr="001D77DC" w:rsidRDefault="009F20BF" w:rsidP="00C06C5D">
            <w:pPr>
              <w:rPr>
                <w:rFonts w:cstheme="minorHAnsi"/>
                <w:b/>
                <w:sz w:val="20"/>
                <w:szCs w:val="20"/>
              </w:rPr>
            </w:pPr>
            <w:r>
              <w:rPr>
                <w:rFonts w:cstheme="minorHAnsi"/>
                <w:b/>
                <w:sz w:val="20"/>
                <w:szCs w:val="20"/>
              </w:rPr>
              <w:t>Falusi vendégfogadás</w:t>
            </w:r>
          </w:p>
        </w:tc>
        <w:tc>
          <w:tcPr>
            <w:tcW w:w="1559" w:type="dxa"/>
          </w:tcPr>
          <w:p w14:paraId="23B5143C" w14:textId="60211E00" w:rsidR="009F20BF" w:rsidRPr="00542140" w:rsidRDefault="009F20BF" w:rsidP="00C06C5D">
            <w:pPr>
              <w:jc w:val="center"/>
              <w:rPr>
                <w:rFonts w:cstheme="minorHAnsi"/>
                <w:bCs/>
                <w:sz w:val="20"/>
                <w:szCs w:val="20"/>
              </w:rPr>
            </w:pPr>
            <w:r>
              <w:rPr>
                <w:rFonts w:cstheme="minorHAnsi"/>
                <w:bCs/>
                <w:sz w:val="20"/>
                <w:szCs w:val="20"/>
              </w:rPr>
              <w:t>320</w:t>
            </w:r>
          </w:p>
        </w:tc>
      </w:tr>
    </w:tbl>
    <w:p w14:paraId="4B548080" w14:textId="77777777" w:rsidR="009F20BF" w:rsidRPr="009F20BF" w:rsidRDefault="009F20BF" w:rsidP="009F20BF">
      <w:pPr>
        <w:rPr>
          <w:rFonts w:cstheme="minorHAnsi"/>
          <w:b/>
          <w:bCs/>
          <w:sz w:val="24"/>
          <w:szCs w:val="24"/>
        </w:rPr>
      </w:pPr>
    </w:p>
    <w:tbl>
      <w:tblPr>
        <w:tblStyle w:val="Rcsostblzat"/>
        <w:tblW w:w="10173" w:type="dxa"/>
        <w:tblLook w:val="04A0" w:firstRow="1" w:lastRow="0" w:firstColumn="1" w:lastColumn="0" w:noHBand="0" w:noVBand="1"/>
      </w:tblPr>
      <w:tblGrid>
        <w:gridCol w:w="672"/>
        <w:gridCol w:w="2807"/>
        <w:gridCol w:w="2038"/>
        <w:gridCol w:w="2420"/>
        <w:gridCol w:w="2236"/>
      </w:tblGrid>
      <w:tr w:rsidR="009F20BF" w:rsidRPr="000D4904" w14:paraId="1988D845" w14:textId="77777777" w:rsidTr="00C06C5D">
        <w:trPr>
          <w:trHeight w:val="584"/>
        </w:trPr>
        <w:tc>
          <w:tcPr>
            <w:tcW w:w="672" w:type="dxa"/>
            <w:shd w:val="clear" w:color="auto" w:fill="BFBFBF" w:themeFill="background1" w:themeFillShade="BF"/>
            <w:vAlign w:val="center"/>
          </w:tcPr>
          <w:p w14:paraId="3C25827F" w14:textId="7173433E" w:rsidR="009F20BF" w:rsidRPr="000D4904" w:rsidRDefault="009F20BF" w:rsidP="00C06C5D">
            <w:pPr>
              <w:jc w:val="center"/>
              <w:rPr>
                <w:rFonts w:cstheme="minorHAnsi"/>
                <w:sz w:val="20"/>
                <w:szCs w:val="20"/>
              </w:rPr>
            </w:pPr>
          </w:p>
        </w:tc>
        <w:tc>
          <w:tcPr>
            <w:tcW w:w="9501" w:type="dxa"/>
            <w:gridSpan w:val="4"/>
            <w:shd w:val="clear" w:color="auto" w:fill="BFBFBF" w:themeFill="background1" w:themeFillShade="BF"/>
            <w:vAlign w:val="center"/>
          </w:tcPr>
          <w:p w14:paraId="060C1B88" w14:textId="3A6B77D4" w:rsidR="009F20BF" w:rsidRPr="000D4904" w:rsidRDefault="009F20BF" w:rsidP="009F20BF">
            <w:pPr>
              <w:jc w:val="center"/>
              <w:rPr>
                <w:rFonts w:cstheme="minorHAnsi"/>
                <w:sz w:val="20"/>
                <w:szCs w:val="20"/>
              </w:rPr>
            </w:pPr>
            <w:r>
              <w:rPr>
                <w:b/>
                <w:bCs/>
                <w:sz w:val="20"/>
                <w:szCs w:val="20"/>
              </w:rPr>
              <w:t>A képzés alatt m</w:t>
            </w:r>
            <w:r w:rsidRPr="00EB08E5">
              <w:rPr>
                <w:b/>
                <w:bCs/>
                <w:sz w:val="20"/>
                <w:szCs w:val="20"/>
              </w:rPr>
              <w:t>egszerezhető kompetenciák</w:t>
            </w:r>
          </w:p>
        </w:tc>
      </w:tr>
      <w:tr w:rsidR="009F20BF" w:rsidRPr="000D4904" w14:paraId="5A329160" w14:textId="77777777" w:rsidTr="00C06C5D">
        <w:tc>
          <w:tcPr>
            <w:tcW w:w="672" w:type="dxa"/>
            <w:shd w:val="clear" w:color="auto" w:fill="D9D9D9" w:themeFill="background1" w:themeFillShade="D9"/>
            <w:vAlign w:val="center"/>
          </w:tcPr>
          <w:p w14:paraId="31DD9AD2" w14:textId="77777777" w:rsidR="009F20BF" w:rsidRPr="000D4904" w:rsidRDefault="009F20BF" w:rsidP="00C06C5D">
            <w:pPr>
              <w:jc w:val="center"/>
              <w:rPr>
                <w:rFonts w:cstheme="minorHAnsi"/>
                <w:sz w:val="20"/>
                <w:szCs w:val="20"/>
              </w:rPr>
            </w:pPr>
            <w:r w:rsidRPr="000D4904">
              <w:rPr>
                <w:rFonts w:cstheme="minorHAnsi"/>
                <w:sz w:val="20"/>
                <w:szCs w:val="20"/>
              </w:rPr>
              <w:t>S.sz.:</w:t>
            </w:r>
          </w:p>
        </w:tc>
        <w:tc>
          <w:tcPr>
            <w:tcW w:w="2807" w:type="dxa"/>
            <w:shd w:val="clear" w:color="auto" w:fill="D9D9D9" w:themeFill="background1" w:themeFillShade="D9"/>
            <w:vAlign w:val="center"/>
          </w:tcPr>
          <w:p w14:paraId="1D893645" w14:textId="77777777" w:rsidR="009F20BF" w:rsidRPr="000D4904" w:rsidRDefault="009F20BF" w:rsidP="00C06C5D">
            <w:pPr>
              <w:jc w:val="center"/>
              <w:rPr>
                <w:rFonts w:cstheme="minorHAnsi"/>
                <w:sz w:val="20"/>
                <w:szCs w:val="20"/>
              </w:rPr>
            </w:pPr>
            <w:r w:rsidRPr="000D4904">
              <w:rPr>
                <w:rFonts w:cstheme="minorHAnsi"/>
                <w:sz w:val="20"/>
                <w:szCs w:val="20"/>
              </w:rPr>
              <w:t>Készségek, képességek:</w:t>
            </w:r>
          </w:p>
        </w:tc>
        <w:tc>
          <w:tcPr>
            <w:tcW w:w="2038" w:type="dxa"/>
            <w:shd w:val="clear" w:color="auto" w:fill="D9D9D9" w:themeFill="background1" w:themeFillShade="D9"/>
            <w:vAlign w:val="center"/>
          </w:tcPr>
          <w:p w14:paraId="33F3AF96" w14:textId="77777777" w:rsidR="009F20BF" w:rsidRPr="000D4904" w:rsidRDefault="009F20BF" w:rsidP="00C06C5D">
            <w:pPr>
              <w:jc w:val="center"/>
              <w:rPr>
                <w:rFonts w:cstheme="minorHAnsi"/>
                <w:sz w:val="20"/>
                <w:szCs w:val="20"/>
              </w:rPr>
            </w:pPr>
            <w:r w:rsidRPr="000D4904">
              <w:rPr>
                <w:rFonts w:cstheme="minorHAnsi"/>
                <w:sz w:val="20"/>
                <w:szCs w:val="20"/>
              </w:rPr>
              <w:t>Ismeretek:</w:t>
            </w:r>
          </w:p>
        </w:tc>
        <w:tc>
          <w:tcPr>
            <w:tcW w:w="2420" w:type="dxa"/>
            <w:shd w:val="clear" w:color="auto" w:fill="D9D9D9" w:themeFill="background1" w:themeFillShade="D9"/>
            <w:vAlign w:val="center"/>
          </w:tcPr>
          <w:p w14:paraId="26A3E203" w14:textId="77777777" w:rsidR="009F20BF" w:rsidRPr="000D4904" w:rsidRDefault="009F20BF" w:rsidP="00C06C5D">
            <w:pPr>
              <w:jc w:val="center"/>
              <w:rPr>
                <w:rFonts w:cstheme="minorHAnsi"/>
                <w:sz w:val="20"/>
                <w:szCs w:val="20"/>
              </w:rPr>
            </w:pPr>
            <w:r w:rsidRPr="000D4904">
              <w:rPr>
                <w:rFonts w:cstheme="minorHAnsi"/>
                <w:sz w:val="20"/>
                <w:szCs w:val="20"/>
              </w:rPr>
              <w:t>Elvárt viselkedésmódok, attitűdök:</w:t>
            </w:r>
          </w:p>
        </w:tc>
        <w:tc>
          <w:tcPr>
            <w:tcW w:w="2236" w:type="dxa"/>
            <w:shd w:val="clear" w:color="auto" w:fill="D9D9D9" w:themeFill="background1" w:themeFillShade="D9"/>
            <w:vAlign w:val="center"/>
          </w:tcPr>
          <w:p w14:paraId="782262BB" w14:textId="77777777" w:rsidR="009F20BF" w:rsidRPr="000D4904" w:rsidRDefault="009F20BF" w:rsidP="00C06C5D">
            <w:pPr>
              <w:jc w:val="center"/>
              <w:rPr>
                <w:rFonts w:cstheme="minorHAnsi"/>
                <w:sz w:val="20"/>
                <w:szCs w:val="20"/>
              </w:rPr>
            </w:pPr>
            <w:r w:rsidRPr="000D4904">
              <w:rPr>
                <w:rFonts w:cstheme="minorHAnsi"/>
                <w:sz w:val="20"/>
                <w:szCs w:val="20"/>
              </w:rPr>
              <w:t>Önállóság és felelősség mértéke:</w:t>
            </w:r>
          </w:p>
        </w:tc>
      </w:tr>
      <w:tr w:rsidR="009F20BF" w:rsidRPr="000D4904" w14:paraId="0CE4C320" w14:textId="77777777" w:rsidTr="00C06C5D">
        <w:trPr>
          <w:trHeight w:val="949"/>
        </w:trPr>
        <w:tc>
          <w:tcPr>
            <w:tcW w:w="672" w:type="dxa"/>
            <w:vAlign w:val="center"/>
          </w:tcPr>
          <w:p w14:paraId="60FFEA03" w14:textId="77777777" w:rsidR="009F20BF" w:rsidRPr="000D4904" w:rsidRDefault="009F20BF" w:rsidP="00C06C5D">
            <w:pPr>
              <w:jc w:val="center"/>
              <w:rPr>
                <w:rFonts w:cstheme="minorHAnsi"/>
                <w:sz w:val="20"/>
                <w:szCs w:val="20"/>
              </w:rPr>
            </w:pPr>
            <w:r>
              <w:rPr>
                <w:rFonts w:cstheme="minorHAnsi"/>
                <w:sz w:val="20"/>
                <w:szCs w:val="20"/>
              </w:rPr>
              <w:t>1.</w:t>
            </w:r>
          </w:p>
        </w:tc>
        <w:tc>
          <w:tcPr>
            <w:tcW w:w="2807" w:type="dxa"/>
            <w:tcBorders>
              <w:bottom w:val="single" w:sz="4" w:space="0" w:color="auto"/>
            </w:tcBorders>
            <w:vAlign w:val="center"/>
          </w:tcPr>
          <w:p w14:paraId="54C162A2" w14:textId="77777777" w:rsidR="009F20BF" w:rsidRPr="000D4904" w:rsidRDefault="009F20BF" w:rsidP="00C06C5D">
            <w:pPr>
              <w:jc w:val="center"/>
              <w:rPr>
                <w:rFonts w:cstheme="minorHAnsi"/>
                <w:sz w:val="20"/>
                <w:szCs w:val="20"/>
              </w:rPr>
            </w:pPr>
            <w:r w:rsidRPr="0013236E">
              <w:rPr>
                <w:rFonts w:cstheme="minorHAnsi"/>
                <w:sz w:val="20"/>
                <w:szCs w:val="20"/>
              </w:rPr>
              <w:t>Tanulószerződést, munkaszerződést köt. Érvényesíti a munkavállalókkal szemben támasztott szakmai elvárásokat.</w:t>
            </w:r>
          </w:p>
        </w:tc>
        <w:tc>
          <w:tcPr>
            <w:tcW w:w="2038" w:type="dxa"/>
            <w:tcBorders>
              <w:bottom w:val="single" w:sz="4" w:space="0" w:color="auto"/>
            </w:tcBorders>
            <w:vAlign w:val="center"/>
          </w:tcPr>
          <w:p w14:paraId="19F1D01F" w14:textId="77777777" w:rsidR="009F20BF" w:rsidRPr="000D4904" w:rsidRDefault="009F20BF" w:rsidP="00C06C5D">
            <w:pPr>
              <w:jc w:val="center"/>
              <w:rPr>
                <w:rFonts w:cstheme="minorHAnsi"/>
                <w:sz w:val="20"/>
                <w:szCs w:val="20"/>
              </w:rPr>
            </w:pPr>
            <w:r w:rsidRPr="0013236E">
              <w:rPr>
                <w:rFonts w:cstheme="minorHAnsi"/>
                <w:sz w:val="20"/>
                <w:szCs w:val="20"/>
              </w:rPr>
              <w:t>A munkaszerződés, tanulószerződés formai, tartalmi követelményeit ismeri.</w:t>
            </w:r>
          </w:p>
        </w:tc>
        <w:tc>
          <w:tcPr>
            <w:tcW w:w="2420" w:type="dxa"/>
            <w:vMerge w:val="restart"/>
            <w:vAlign w:val="center"/>
          </w:tcPr>
          <w:p w14:paraId="6CCA04FC" w14:textId="77777777" w:rsidR="009F20BF" w:rsidRPr="000D4904" w:rsidRDefault="009F20BF" w:rsidP="00C06C5D">
            <w:pPr>
              <w:jc w:val="center"/>
              <w:rPr>
                <w:rFonts w:cstheme="minorHAnsi"/>
                <w:sz w:val="20"/>
                <w:szCs w:val="20"/>
              </w:rPr>
            </w:pPr>
            <w:r>
              <w:rPr>
                <w:rFonts w:cstheme="minorHAnsi"/>
                <w:sz w:val="20"/>
                <w:szCs w:val="20"/>
              </w:rPr>
              <w:t>A mun</w:t>
            </w:r>
            <w:r w:rsidRPr="0013236E">
              <w:rPr>
                <w:rFonts w:cstheme="minorHAnsi"/>
                <w:sz w:val="20"/>
                <w:szCs w:val="20"/>
              </w:rPr>
              <w:t>kaszervezeten belül másokhoz való viszonyában együttműködő, munkához való viszonyában hozzáállásában igyekvő. Szakmai kapcsolatát az udvariasság és előzékenység határozza meg. Tiszteletben tartja a mobiltelefon használatára vonatkozó szabályokat.</w:t>
            </w:r>
          </w:p>
        </w:tc>
        <w:tc>
          <w:tcPr>
            <w:tcW w:w="2236" w:type="dxa"/>
            <w:tcBorders>
              <w:bottom w:val="single" w:sz="4" w:space="0" w:color="auto"/>
            </w:tcBorders>
            <w:vAlign w:val="center"/>
          </w:tcPr>
          <w:p w14:paraId="1D2E1B94" w14:textId="77777777" w:rsidR="009F20BF" w:rsidRPr="000D4904" w:rsidRDefault="009F20BF" w:rsidP="00C06C5D">
            <w:pPr>
              <w:jc w:val="center"/>
              <w:rPr>
                <w:rFonts w:cstheme="minorHAnsi"/>
                <w:sz w:val="20"/>
                <w:szCs w:val="20"/>
              </w:rPr>
            </w:pPr>
            <w:r w:rsidRPr="0013236E">
              <w:rPr>
                <w:rFonts w:cstheme="minorHAnsi"/>
                <w:sz w:val="20"/>
                <w:szCs w:val="20"/>
              </w:rPr>
              <w:t>Instrukciók alapján részben önállóan betartja, illetve betartatja a szerződésben foglaltakat.</w:t>
            </w:r>
          </w:p>
        </w:tc>
      </w:tr>
      <w:tr w:rsidR="009F20BF" w:rsidRPr="000D4904" w14:paraId="5DFDC539" w14:textId="77777777" w:rsidTr="00C06C5D">
        <w:trPr>
          <w:trHeight w:val="255"/>
        </w:trPr>
        <w:tc>
          <w:tcPr>
            <w:tcW w:w="672" w:type="dxa"/>
            <w:vAlign w:val="center"/>
          </w:tcPr>
          <w:p w14:paraId="3F1E6B9B" w14:textId="77777777" w:rsidR="009F20BF" w:rsidRPr="000D4904" w:rsidRDefault="009F20BF" w:rsidP="00C06C5D">
            <w:pPr>
              <w:jc w:val="center"/>
              <w:rPr>
                <w:rFonts w:cstheme="minorHAnsi"/>
                <w:sz w:val="20"/>
                <w:szCs w:val="20"/>
              </w:rPr>
            </w:pPr>
            <w:r>
              <w:rPr>
                <w:rFonts w:cstheme="minorHAnsi"/>
                <w:sz w:val="20"/>
                <w:szCs w:val="20"/>
              </w:rPr>
              <w:t>2.</w:t>
            </w:r>
          </w:p>
        </w:tc>
        <w:tc>
          <w:tcPr>
            <w:tcW w:w="2807" w:type="dxa"/>
            <w:tcBorders>
              <w:bottom w:val="single" w:sz="4" w:space="0" w:color="auto"/>
            </w:tcBorders>
            <w:vAlign w:val="center"/>
          </w:tcPr>
          <w:p w14:paraId="0D12F001" w14:textId="77777777" w:rsidR="009F20BF" w:rsidRPr="000D4904" w:rsidRDefault="009F20BF" w:rsidP="00C06C5D">
            <w:pPr>
              <w:jc w:val="center"/>
              <w:rPr>
                <w:rFonts w:cstheme="minorHAnsi"/>
                <w:sz w:val="20"/>
                <w:szCs w:val="20"/>
              </w:rPr>
            </w:pPr>
            <w:r w:rsidRPr="0013236E">
              <w:rPr>
                <w:rFonts w:cstheme="minorHAnsi"/>
                <w:sz w:val="20"/>
                <w:szCs w:val="20"/>
              </w:rPr>
              <w:t>A viselkedési szabályok betartásával kommunikál a munkatársaival és a vendégekkel.</w:t>
            </w:r>
          </w:p>
        </w:tc>
        <w:tc>
          <w:tcPr>
            <w:tcW w:w="2038" w:type="dxa"/>
            <w:tcBorders>
              <w:bottom w:val="single" w:sz="4" w:space="0" w:color="auto"/>
            </w:tcBorders>
            <w:vAlign w:val="center"/>
          </w:tcPr>
          <w:p w14:paraId="2A8E0FE9" w14:textId="77777777" w:rsidR="009F20BF" w:rsidRPr="000D4904" w:rsidRDefault="009F20BF" w:rsidP="00C06C5D">
            <w:pPr>
              <w:jc w:val="center"/>
              <w:rPr>
                <w:rFonts w:cstheme="minorHAnsi"/>
                <w:sz w:val="20"/>
                <w:szCs w:val="20"/>
              </w:rPr>
            </w:pPr>
            <w:r w:rsidRPr="0013236E">
              <w:rPr>
                <w:rFonts w:cstheme="minorHAnsi"/>
                <w:sz w:val="20"/>
                <w:szCs w:val="20"/>
              </w:rPr>
              <w:t>Alapvető nyelvi, szóbeli kommunikációs elvárások, normák ismerete. Viselkedési szabályokat magabiztosan ismeri.</w:t>
            </w:r>
          </w:p>
        </w:tc>
        <w:tc>
          <w:tcPr>
            <w:tcW w:w="2420" w:type="dxa"/>
            <w:vMerge/>
            <w:tcBorders>
              <w:bottom w:val="single" w:sz="4" w:space="0" w:color="auto"/>
            </w:tcBorders>
            <w:vAlign w:val="center"/>
          </w:tcPr>
          <w:p w14:paraId="2705244E"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0B4E82D4" w14:textId="77777777" w:rsidR="009F20BF" w:rsidRPr="000D4904" w:rsidRDefault="009F20BF" w:rsidP="00C06C5D">
            <w:pPr>
              <w:jc w:val="center"/>
              <w:rPr>
                <w:rFonts w:cstheme="minorHAnsi"/>
                <w:sz w:val="20"/>
                <w:szCs w:val="20"/>
              </w:rPr>
            </w:pPr>
            <w:r w:rsidRPr="0013236E">
              <w:rPr>
                <w:rFonts w:cstheme="minorHAnsi"/>
                <w:sz w:val="20"/>
                <w:szCs w:val="20"/>
              </w:rPr>
              <w:t>Irányítás mellett betartja a szabályokat.</w:t>
            </w:r>
          </w:p>
        </w:tc>
      </w:tr>
      <w:tr w:rsidR="009F20BF" w:rsidRPr="000D4904" w14:paraId="53A5CD5E" w14:textId="77777777" w:rsidTr="00C06C5D">
        <w:trPr>
          <w:trHeight w:val="130"/>
        </w:trPr>
        <w:tc>
          <w:tcPr>
            <w:tcW w:w="672" w:type="dxa"/>
            <w:vAlign w:val="center"/>
          </w:tcPr>
          <w:p w14:paraId="6B83FD1D" w14:textId="77777777" w:rsidR="009F20BF" w:rsidRPr="000D4904" w:rsidRDefault="009F20BF" w:rsidP="00C06C5D">
            <w:pPr>
              <w:jc w:val="center"/>
              <w:rPr>
                <w:rFonts w:cstheme="minorHAnsi"/>
                <w:sz w:val="20"/>
                <w:szCs w:val="20"/>
              </w:rPr>
            </w:pPr>
            <w:r>
              <w:rPr>
                <w:rFonts w:cstheme="minorHAnsi"/>
                <w:sz w:val="20"/>
                <w:szCs w:val="20"/>
              </w:rPr>
              <w:t>3.</w:t>
            </w:r>
          </w:p>
        </w:tc>
        <w:tc>
          <w:tcPr>
            <w:tcW w:w="2807" w:type="dxa"/>
            <w:tcBorders>
              <w:bottom w:val="single" w:sz="4" w:space="0" w:color="auto"/>
            </w:tcBorders>
            <w:vAlign w:val="center"/>
          </w:tcPr>
          <w:p w14:paraId="41922078" w14:textId="77777777" w:rsidR="009F20BF" w:rsidRPr="000D4904" w:rsidRDefault="009F20BF" w:rsidP="00C06C5D">
            <w:pPr>
              <w:jc w:val="center"/>
              <w:rPr>
                <w:rFonts w:cstheme="minorHAnsi"/>
                <w:sz w:val="20"/>
                <w:szCs w:val="20"/>
              </w:rPr>
            </w:pPr>
            <w:r w:rsidRPr="0013236E">
              <w:rPr>
                <w:rFonts w:cstheme="minorHAnsi"/>
                <w:sz w:val="20"/>
                <w:szCs w:val="20"/>
              </w:rPr>
              <w:t>Táblázatkezelő, szövegszerkesztő programokat használ.</w:t>
            </w:r>
          </w:p>
        </w:tc>
        <w:tc>
          <w:tcPr>
            <w:tcW w:w="2038" w:type="dxa"/>
            <w:tcBorders>
              <w:bottom w:val="single" w:sz="4" w:space="0" w:color="auto"/>
            </w:tcBorders>
            <w:vAlign w:val="center"/>
          </w:tcPr>
          <w:p w14:paraId="1DF47AD4" w14:textId="77777777" w:rsidR="009F20BF" w:rsidRPr="000D4904" w:rsidRDefault="009F20BF" w:rsidP="00C06C5D">
            <w:pPr>
              <w:jc w:val="center"/>
              <w:rPr>
                <w:rFonts w:cstheme="minorHAnsi"/>
                <w:sz w:val="20"/>
                <w:szCs w:val="20"/>
              </w:rPr>
            </w:pPr>
            <w:r w:rsidRPr="0013236E">
              <w:rPr>
                <w:rFonts w:cstheme="minorHAnsi"/>
                <w:sz w:val="20"/>
                <w:szCs w:val="20"/>
              </w:rPr>
              <w:t>Informatikai alapokat, szövegszerkesztő és táblázatkezelő szoftvereket alkalmazói szinten ismeri.</w:t>
            </w:r>
          </w:p>
        </w:tc>
        <w:tc>
          <w:tcPr>
            <w:tcW w:w="2420" w:type="dxa"/>
            <w:vMerge w:val="restart"/>
            <w:vAlign w:val="center"/>
          </w:tcPr>
          <w:p w14:paraId="4718EBAF" w14:textId="77777777" w:rsidR="009F20BF" w:rsidRPr="000D4904" w:rsidRDefault="009F20BF" w:rsidP="00C06C5D">
            <w:pPr>
              <w:jc w:val="center"/>
              <w:rPr>
                <w:rFonts w:cstheme="minorHAnsi"/>
                <w:sz w:val="20"/>
                <w:szCs w:val="20"/>
              </w:rPr>
            </w:pPr>
            <w:r w:rsidRPr="0013236E">
              <w:rPr>
                <w:rFonts w:cstheme="minorHAnsi"/>
                <w:sz w:val="20"/>
                <w:szCs w:val="20"/>
              </w:rPr>
              <w:t>A számításai során igyekszik megismerni az alapvető összefüggéseket, ennek érdekében hajlandó az önképzésre. A számítási műveletek során a pontosságra törekszik. Az irodatechnikai és infokommunikáci ós eszközök szabályos használatát szem előtt tartja. Az internetről összegyűjtött információk során betartja az adatvédelemre és szerzői jogokra vonatkozó előírásokat.</w:t>
            </w:r>
          </w:p>
        </w:tc>
        <w:tc>
          <w:tcPr>
            <w:tcW w:w="2236" w:type="dxa"/>
            <w:tcBorders>
              <w:bottom w:val="single" w:sz="4" w:space="0" w:color="auto"/>
            </w:tcBorders>
            <w:vAlign w:val="center"/>
          </w:tcPr>
          <w:p w14:paraId="22167C28" w14:textId="77777777" w:rsidR="009F20BF" w:rsidRPr="000D4904" w:rsidRDefault="009F20BF" w:rsidP="00C06C5D">
            <w:pPr>
              <w:jc w:val="center"/>
              <w:rPr>
                <w:rFonts w:cstheme="minorHAnsi"/>
                <w:sz w:val="20"/>
                <w:szCs w:val="20"/>
              </w:rPr>
            </w:pPr>
            <w:r w:rsidRPr="0013236E">
              <w:rPr>
                <w:rFonts w:cstheme="minorHAnsi"/>
                <w:sz w:val="20"/>
                <w:szCs w:val="20"/>
              </w:rPr>
              <w:t>Instrukciók alapján önállóan dönt a programokról.</w:t>
            </w:r>
          </w:p>
        </w:tc>
      </w:tr>
      <w:tr w:rsidR="009F20BF" w:rsidRPr="000D4904" w14:paraId="4E527FFF" w14:textId="77777777" w:rsidTr="00C06C5D">
        <w:trPr>
          <w:trHeight w:val="44"/>
        </w:trPr>
        <w:tc>
          <w:tcPr>
            <w:tcW w:w="672" w:type="dxa"/>
            <w:vAlign w:val="center"/>
          </w:tcPr>
          <w:p w14:paraId="1AC469E4" w14:textId="77777777" w:rsidR="009F20BF" w:rsidRPr="000D4904" w:rsidRDefault="009F20BF" w:rsidP="00C06C5D">
            <w:pPr>
              <w:jc w:val="center"/>
              <w:rPr>
                <w:rFonts w:cstheme="minorHAnsi"/>
                <w:sz w:val="20"/>
                <w:szCs w:val="20"/>
              </w:rPr>
            </w:pPr>
            <w:r>
              <w:rPr>
                <w:rFonts w:cstheme="minorHAnsi"/>
                <w:sz w:val="20"/>
                <w:szCs w:val="20"/>
              </w:rPr>
              <w:t>4.</w:t>
            </w:r>
          </w:p>
        </w:tc>
        <w:tc>
          <w:tcPr>
            <w:tcW w:w="2807" w:type="dxa"/>
            <w:tcBorders>
              <w:bottom w:val="single" w:sz="4" w:space="0" w:color="auto"/>
            </w:tcBorders>
            <w:vAlign w:val="center"/>
          </w:tcPr>
          <w:p w14:paraId="7C1F0207" w14:textId="77777777" w:rsidR="009F20BF" w:rsidRPr="000D4904" w:rsidRDefault="009F20BF" w:rsidP="00C06C5D">
            <w:pPr>
              <w:jc w:val="center"/>
              <w:rPr>
                <w:rFonts w:cstheme="minorHAnsi"/>
                <w:sz w:val="20"/>
                <w:szCs w:val="20"/>
              </w:rPr>
            </w:pPr>
            <w:r w:rsidRPr="0013236E">
              <w:rPr>
                <w:rFonts w:cstheme="minorHAnsi"/>
                <w:sz w:val="20"/>
                <w:szCs w:val="20"/>
              </w:rPr>
              <w:t>Elvégzi az alapvető matematikai műveleteket a számlázás témakörében, számlákat tölt ki a megfelelő és aktuális jogszabályok alapján</w:t>
            </w:r>
          </w:p>
        </w:tc>
        <w:tc>
          <w:tcPr>
            <w:tcW w:w="2038" w:type="dxa"/>
            <w:tcBorders>
              <w:bottom w:val="single" w:sz="4" w:space="0" w:color="auto"/>
            </w:tcBorders>
            <w:vAlign w:val="center"/>
          </w:tcPr>
          <w:p w14:paraId="4C9DBB35" w14:textId="77777777" w:rsidR="009F20BF" w:rsidRPr="000D4904" w:rsidRDefault="009F20BF" w:rsidP="00C06C5D">
            <w:pPr>
              <w:jc w:val="center"/>
              <w:rPr>
                <w:rFonts w:cstheme="minorHAnsi"/>
                <w:sz w:val="20"/>
                <w:szCs w:val="20"/>
              </w:rPr>
            </w:pPr>
            <w:r w:rsidRPr="0013236E">
              <w:rPr>
                <w:rFonts w:cstheme="minorHAnsi"/>
                <w:sz w:val="20"/>
                <w:szCs w:val="20"/>
              </w:rPr>
              <w:t>Az alapvető matematikai műveleteket magabiztosan érti, az összeadás, kivonás, szorzás, osztás, százalékszámítás, törtekkel való műveleteket ismeri Számlázási, készletezési alapfogalmakat, műveleteket ismeri. A vendéglátóhelyen használt számítógépes programokat magabiztosan ismeri.</w:t>
            </w:r>
          </w:p>
        </w:tc>
        <w:tc>
          <w:tcPr>
            <w:tcW w:w="2420" w:type="dxa"/>
            <w:vMerge/>
            <w:vAlign w:val="center"/>
          </w:tcPr>
          <w:p w14:paraId="5A23B30C"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2698C88D" w14:textId="77777777" w:rsidR="009F20BF" w:rsidRPr="000D4904" w:rsidRDefault="009F20BF" w:rsidP="00C06C5D">
            <w:pPr>
              <w:jc w:val="center"/>
              <w:rPr>
                <w:rFonts w:cstheme="minorHAnsi"/>
                <w:sz w:val="20"/>
                <w:szCs w:val="20"/>
              </w:rPr>
            </w:pPr>
            <w:r w:rsidRPr="0013236E">
              <w:rPr>
                <w:rFonts w:cstheme="minorHAnsi"/>
                <w:sz w:val="20"/>
                <w:szCs w:val="20"/>
              </w:rPr>
              <w:t>Vezetői irányítással végzi a tevékenységet.</w:t>
            </w:r>
          </w:p>
        </w:tc>
      </w:tr>
      <w:tr w:rsidR="009F20BF" w:rsidRPr="000D4904" w14:paraId="6BC2AC85" w14:textId="77777777" w:rsidTr="00C06C5D">
        <w:trPr>
          <w:trHeight w:val="44"/>
        </w:trPr>
        <w:tc>
          <w:tcPr>
            <w:tcW w:w="672" w:type="dxa"/>
            <w:vAlign w:val="center"/>
          </w:tcPr>
          <w:p w14:paraId="4E052B02" w14:textId="77777777" w:rsidR="009F20BF" w:rsidRPr="000D4904" w:rsidRDefault="009F20BF" w:rsidP="00C06C5D">
            <w:pPr>
              <w:jc w:val="center"/>
              <w:rPr>
                <w:rFonts w:cstheme="minorHAnsi"/>
                <w:sz w:val="20"/>
                <w:szCs w:val="20"/>
              </w:rPr>
            </w:pPr>
            <w:r>
              <w:rPr>
                <w:rFonts w:cstheme="minorHAnsi"/>
                <w:sz w:val="20"/>
                <w:szCs w:val="20"/>
              </w:rPr>
              <w:t>5.</w:t>
            </w:r>
          </w:p>
        </w:tc>
        <w:tc>
          <w:tcPr>
            <w:tcW w:w="2807" w:type="dxa"/>
            <w:tcBorders>
              <w:bottom w:val="single" w:sz="4" w:space="0" w:color="auto"/>
            </w:tcBorders>
            <w:vAlign w:val="center"/>
          </w:tcPr>
          <w:p w14:paraId="374FCF9B" w14:textId="77777777" w:rsidR="009F20BF" w:rsidRPr="000D4904" w:rsidRDefault="009F20BF" w:rsidP="00C06C5D">
            <w:pPr>
              <w:jc w:val="center"/>
              <w:rPr>
                <w:rFonts w:cstheme="minorHAnsi"/>
                <w:sz w:val="20"/>
                <w:szCs w:val="20"/>
              </w:rPr>
            </w:pPr>
            <w:r w:rsidRPr="0013236E">
              <w:rPr>
                <w:rFonts w:cstheme="minorHAnsi"/>
                <w:sz w:val="20"/>
                <w:szCs w:val="20"/>
              </w:rPr>
              <w:t>A világhálón tájékozódva szakmai</w:t>
            </w:r>
            <w:r w:rsidRPr="0013236E">
              <w:t xml:space="preserve"> </w:t>
            </w:r>
            <w:r w:rsidRPr="0013236E">
              <w:rPr>
                <w:rFonts w:cstheme="minorHAnsi"/>
                <w:sz w:val="20"/>
                <w:szCs w:val="20"/>
              </w:rPr>
              <w:t>tartalmakat keres és talál a falusi turizmussal összefüggésben. A rendelkezésre álló információt, tartalmat rendszerezi, munkavégzése során felhasználja.</w:t>
            </w:r>
          </w:p>
        </w:tc>
        <w:tc>
          <w:tcPr>
            <w:tcW w:w="2038" w:type="dxa"/>
            <w:vAlign w:val="center"/>
          </w:tcPr>
          <w:p w14:paraId="0BDC4C05" w14:textId="77777777" w:rsidR="009F20BF" w:rsidRPr="000D4904" w:rsidRDefault="009F20BF" w:rsidP="00C06C5D">
            <w:pPr>
              <w:jc w:val="center"/>
              <w:rPr>
                <w:rFonts w:cstheme="minorHAnsi"/>
                <w:sz w:val="20"/>
                <w:szCs w:val="20"/>
              </w:rPr>
            </w:pPr>
            <w:r w:rsidRPr="0013236E">
              <w:rPr>
                <w:rFonts w:cstheme="minorHAnsi"/>
                <w:sz w:val="20"/>
                <w:szCs w:val="20"/>
              </w:rPr>
              <w:t>Alapszinten ismeri az</w:t>
            </w:r>
            <w:r w:rsidRPr="0013236E">
              <w:t xml:space="preserve"> </w:t>
            </w:r>
            <w:r w:rsidRPr="0013236E">
              <w:rPr>
                <w:rFonts w:cstheme="minorHAnsi"/>
                <w:sz w:val="20"/>
                <w:szCs w:val="20"/>
              </w:rPr>
              <w:t>internethasználatot, keresőmotorokat.</w:t>
            </w:r>
          </w:p>
        </w:tc>
        <w:tc>
          <w:tcPr>
            <w:tcW w:w="2420" w:type="dxa"/>
            <w:vMerge/>
            <w:vAlign w:val="center"/>
          </w:tcPr>
          <w:p w14:paraId="1D5D2613" w14:textId="77777777" w:rsidR="009F20BF" w:rsidRPr="000D4904" w:rsidRDefault="009F20BF" w:rsidP="00C06C5D">
            <w:pPr>
              <w:jc w:val="center"/>
              <w:rPr>
                <w:rFonts w:cstheme="minorHAnsi"/>
                <w:sz w:val="20"/>
                <w:szCs w:val="20"/>
              </w:rPr>
            </w:pPr>
          </w:p>
        </w:tc>
        <w:tc>
          <w:tcPr>
            <w:tcW w:w="2236" w:type="dxa"/>
            <w:vAlign w:val="center"/>
          </w:tcPr>
          <w:p w14:paraId="198A5A9B" w14:textId="77777777" w:rsidR="009F20BF" w:rsidRPr="000D4904" w:rsidRDefault="009F20BF" w:rsidP="00C06C5D">
            <w:pPr>
              <w:jc w:val="center"/>
              <w:rPr>
                <w:rFonts w:cstheme="minorHAnsi"/>
                <w:sz w:val="20"/>
                <w:szCs w:val="20"/>
              </w:rPr>
            </w:pPr>
            <w:r w:rsidRPr="0013236E">
              <w:rPr>
                <w:rFonts w:cstheme="minorHAnsi"/>
                <w:sz w:val="20"/>
                <w:szCs w:val="20"/>
              </w:rPr>
              <w:t>Instrukció alapján részben</w:t>
            </w:r>
            <w:r w:rsidRPr="0013236E">
              <w:t xml:space="preserve"> </w:t>
            </w:r>
            <w:r w:rsidRPr="0013236E">
              <w:rPr>
                <w:rFonts w:cstheme="minorHAnsi"/>
                <w:sz w:val="20"/>
                <w:szCs w:val="20"/>
              </w:rPr>
              <w:t>önállóan végzi munkáját, betartja az infokommunikációs eszközökre vonatkozó szabályokat, betartja a netikettet</w:t>
            </w:r>
          </w:p>
        </w:tc>
      </w:tr>
      <w:tr w:rsidR="009F20BF" w:rsidRPr="000D4904" w14:paraId="1F7B1468" w14:textId="77777777" w:rsidTr="00C06C5D">
        <w:trPr>
          <w:trHeight w:val="44"/>
        </w:trPr>
        <w:tc>
          <w:tcPr>
            <w:tcW w:w="672" w:type="dxa"/>
            <w:vAlign w:val="center"/>
          </w:tcPr>
          <w:p w14:paraId="26615DB5" w14:textId="77777777" w:rsidR="009F20BF" w:rsidRPr="000D4904" w:rsidRDefault="009F20BF" w:rsidP="00C06C5D">
            <w:pPr>
              <w:jc w:val="center"/>
              <w:rPr>
                <w:rFonts w:cstheme="minorHAnsi"/>
                <w:sz w:val="20"/>
                <w:szCs w:val="20"/>
              </w:rPr>
            </w:pPr>
            <w:r>
              <w:rPr>
                <w:rFonts w:cstheme="minorHAnsi"/>
                <w:sz w:val="20"/>
                <w:szCs w:val="20"/>
              </w:rPr>
              <w:t>6.</w:t>
            </w:r>
          </w:p>
        </w:tc>
        <w:tc>
          <w:tcPr>
            <w:tcW w:w="2807" w:type="dxa"/>
            <w:tcBorders>
              <w:bottom w:val="single" w:sz="4" w:space="0" w:color="auto"/>
            </w:tcBorders>
            <w:vAlign w:val="center"/>
          </w:tcPr>
          <w:p w14:paraId="0054B81B" w14:textId="77777777" w:rsidR="009F20BF" w:rsidRPr="000D4904" w:rsidRDefault="009F20BF" w:rsidP="00C06C5D">
            <w:pPr>
              <w:jc w:val="center"/>
              <w:rPr>
                <w:rFonts w:cstheme="minorHAnsi"/>
                <w:sz w:val="20"/>
                <w:szCs w:val="20"/>
              </w:rPr>
            </w:pPr>
            <w:r w:rsidRPr="0013236E">
              <w:rPr>
                <w:rFonts w:cstheme="minorHAnsi"/>
                <w:sz w:val="20"/>
                <w:szCs w:val="20"/>
              </w:rPr>
              <w:t>Kezeli a vendégek részéről felmerülő fogyasztóvédelmi problémákat, reklamációkat</w:t>
            </w:r>
          </w:p>
        </w:tc>
        <w:tc>
          <w:tcPr>
            <w:tcW w:w="2038" w:type="dxa"/>
            <w:vAlign w:val="center"/>
          </w:tcPr>
          <w:p w14:paraId="4D27A4FF" w14:textId="77777777" w:rsidR="009F20BF" w:rsidRPr="000D4904" w:rsidRDefault="009F20BF" w:rsidP="00C06C5D">
            <w:pPr>
              <w:jc w:val="center"/>
              <w:rPr>
                <w:rFonts w:cstheme="minorHAnsi"/>
                <w:sz w:val="20"/>
                <w:szCs w:val="20"/>
              </w:rPr>
            </w:pPr>
            <w:r w:rsidRPr="0013236E">
              <w:rPr>
                <w:rFonts w:cstheme="minorHAnsi"/>
                <w:sz w:val="20"/>
                <w:szCs w:val="20"/>
              </w:rPr>
              <w:t>A fogyasztóvédelmi panaszok, vendégreklamáció k kezelésének lehetőségeit átfogóan ismeri.</w:t>
            </w:r>
          </w:p>
        </w:tc>
        <w:tc>
          <w:tcPr>
            <w:tcW w:w="2420" w:type="dxa"/>
            <w:vMerge w:val="restart"/>
            <w:vAlign w:val="center"/>
          </w:tcPr>
          <w:p w14:paraId="04F1A588" w14:textId="77777777" w:rsidR="009F20BF" w:rsidRPr="0013236E" w:rsidRDefault="009F20BF" w:rsidP="00C06C5D">
            <w:pPr>
              <w:jc w:val="center"/>
              <w:rPr>
                <w:rFonts w:cstheme="minorHAnsi"/>
                <w:sz w:val="20"/>
                <w:szCs w:val="20"/>
              </w:rPr>
            </w:pPr>
            <w:r w:rsidRPr="0013236E">
              <w:rPr>
                <w:rFonts w:cstheme="minorHAnsi"/>
                <w:sz w:val="20"/>
                <w:szCs w:val="20"/>
              </w:rPr>
              <w:t>A</w:t>
            </w:r>
          </w:p>
          <w:p w14:paraId="4567FA91" w14:textId="77777777" w:rsidR="009F20BF" w:rsidRPr="0013236E" w:rsidRDefault="009F20BF" w:rsidP="00C06C5D">
            <w:pPr>
              <w:jc w:val="center"/>
              <w:rPr>
                <w:rFonts w:cstheme="minorHAnsi"/>
                <w:sz w:val="20"/>
                <w:szCs w:val="20"/>
              </w:rPr>
            </w:pPr>
            <w:r w:rsidRPr="0013236E">
              <w:rPr>
                <w:rFonts w:cstheme="minorHAnsi"/>
                <w:sz w:val="20"/>
                <w:szCs w:val="20"/>
              </w:rPr>
              <w:t>munkaműveletek</w:t>
            </w:r>
          </w:p>
          <w:p w14:paraId="4104744D" w14:textId="77777777" w:rsidR="009F20BF" w:rsidRPr="0013236E" w:rsidRDefault="009F20BF" w:rsidP="00C06C5D">
            <w:pPr>
              <w:jc w:val="center"/>
              <w:rPr>
                <w:rFonts w:cstheme="minorHAnsi"/>
                <w:sz w:val="20"/>
                <w:szCs w:val="20"/>
              </w:rPr>
            </w:pPr>
            <w:r w:rsidRPr="0013236E">
              <w:rPr>
                <w:rFonts w:cstheme="minorHAnsi"/>
                <w:sz w:val="20"/>
                <w:szCs w:val="20"/>
              </w:rPr>
              <w:t>elvégzése során</w:t>
            </w:r>
          </w:p>
          <w:p w14:paraId="62EE8FD4" w14:textId="77777777" w:rsidR="009F20BF" w:rsidRPr="0013236E" w:rsidRDefault="009F20BF" w:rsidP="00C06C5D">
            <w:pPr>
              <w:jc w:val="center"/>
              <w:rPr>
                <w:rFonts w:cstheme="minorHAnsi"/>
                <w:sz w:val="20"/>
                <w:szCs w:val="20"/>
              </w:rPr>
            </w:pPr>
            <w:r w:rsidRPr="0013236E">
              <w:rPr>
                <w:rFonts w:cstheme="minorHAnsi"/>
                <w:sz w:val="20"/>
                <w:szCs w:val="20"/>
              </w:rPr>
              <w:t>törekszik a</w:t>
            </w:r>
          </w:p>
          <w:p w14:paraId="75109A65" w14:textId="77777777" w:rsidR="009F20BF" w:rsidRPr="0013236E" w:rsidRDefault="009F20BF" w:rsidP="00C06C5D">
            <w:pPr>
              <w:jc w:val="center"/>
              <w:rPr>
                <w:rFonts w:cstheme="minorHAnsi"/>
                <w:sz w:val="20"/>
                <w:szCs w:val="20"/>
              </w:rPr>
            </w:pPr>
            <w:r w:rsidRPr="0013236E">
              <w:rPr>
                <w:rFonts w:cstheme="minorHAnsi"/>
                <w:sz w:val="20"/>
                <w:szCs w:val="20"/>
              </w:rPr>
              <w:t>megismert</w:t>
            </w:r>
          </w:p>
          <w:p w14:paraId="1900017D" w14:textId="77777777" w:rsidR="009F20BF" w:rsidRPr="0013236E" w:rsidRDefault="009F20BF" w:rsidP="00C06C5D">
            <w:pPr>
              <w:jc w:val="center"/>
              <w:rPr>
                <w:rFonts w:cstheme="minorHAnsi"/>
                <w:sz w:val="20"/>
                <w:szCs w:val="20"/>
              </w:rPr>
            </w:pPr>
            <w:r w:rsidRPr="0013236E">
              <w:rPr>
                <w:rFonts w:cstheme="minorHAnsi"/>
                <w:sz w:val="20"/>
                <w:szCs w:val="20"/>
              </w:rPr>
              <w:t>minőségirányítási,</w:t>
            </w:r>
          </w:p>
          <w:p w14:paraId="3045E85C" w14:textId="77777777" w:rsidR="009F20BF" w:rsidRPr="0013236E" w:rsidRDefault="009F20BF" w:rsidP="00C06C5D">
            <w:pPr>
              <w:jc w:val="center"/>
              <w:rPr>
                <w:rFonts w:cstheme="minorHAnsi"/>
                <w:sz w:val="20"/>
                <w:szCs w:val="20"/>
              </w:rPr>
            </w:pPr>
            <w:r w:rsidRPr="0013236E">
              <w:rPr>
                <w:rFonts w:cstheme="minorHAnsi"/>
                <w:sz w:val="20"/>
                <w:szCs w:val="20"/>
              </w:rPr>
              <w:t>fogyasztóvédelmi,</w:t>
            </w:r>
          </w:p>
          <w:p w14:paraId="04EFE3FF" w14:textId="77777777" w:rsidR="009F20BF" w:rsidRPr="0013236E" w:rsidRDefault="009F20BF" w:rsidP="00C06C5D">
            <w:pPr>
              <w:jc w:val="center"/>
              <w:rPr>
                <w:rFonts w:cstheme="minorHAnsi"/>
                <w:sz w:val="20"/>
                <w:szCs w:val="20"/>
              </w:rPr>
            </w:pPr>
            <w:r w:rsidRPr="0013236E">
              <w:rPr>
                <w:rFonts w:cstheme="minorHAnsi"/>
                <w:sz w:val="20"/>
                <w:szCs w:val="20"/>
              </w:rPr>
              <w:t>környezetvédelmi</w:t>
            </w:r>
          </w:p>
          <w:p w14:paraId="020A678F" w14:textId="77777777" w:rsidR="009F20BF" w:rsidRPr="0013236E" w:rsidRDefault="009F20BF" w:rsidP="00C06C5D">
            <w:pPr>
              <w:jc w:val="center"/>
              <w:rPr>
                <w:rFonts w:cstheme="minorHAnsi"/>
                <w:sz w:val="20"/>
                <w:szCs w:val="20"/>
              </w:rPr>
            </w:pPr>
            <w:r w:rsidRPr="0013236E">
              <w:rPr>
                <w:rFonts w:cstheme="minorHAnsi"/>
                <w:sz w:val="20"/>
                <w:szCs w:val="20"/>
              </w:rPr>
              <w:lastRenderedPageBreak/>
              <w:t>szabályok,</w:t>
            </w:r>
          </w:p>
          <w:p w14:paraId="64339C15" w14:textId="77777777" w:rsidR="009F20BF" w:rsidRPr="0013236E" w:rsidRDefault="009F20BF" w:rsidP="00C06C5D">
            <w:pPr>
              <w:jc w:val="center"/>
              <w:rPr>
                <w:rFonts w:cstheme="minorHAnsi"/>
                <w:sz w:val="20"/>
                <w:szCs w:val="20"/>
              </w:rPr>
            </w:pPr>
            <w:r w:rsidRPr="0013236E">
              <w:rPr>
                <w:rFonts w:cstheme="minorHAnsi"/>
                <w:sz w:val="20"/>
                <w:szCs w:val="20"/>
              </w:rPr>
              <w:t>előírások</w:t>
            </w:r>
          </w:p>
          <w:p w14:paraId="2AF7C83F" w14:textId="77777777" w:rsidR="009F20BF" w:rsidRPr="000D4904" w:rsidRDefault="009F20BF" w:rsidP="00C06C5D">
            <w:pPr>
              <w:jc w:val="center"/>
              <w:rPr>
                <w:rFonts w:cstheme="minorHAnsi"/>
                <w:sz w:val="20"/>
                <w:szCs w:val="20"/>
              </w:rPr>
            </w:pPr>
            <w:r w:rsidRPr="0013236E">
              <w:rPr>
                <w:rFonts w:cstheme="minorHAnsi"/>
                <w:sz w:val="20"/>
                <w:szCs w:val="20"/>
              </w:rPr>
              <w:t>betartására.</w:t>
            </w:r>
          </w:p>
        </w:tc>
        <w:tc>
          <w:tcPr>
            <w:tcW w:w="2236" w:type="dxa"/>
            <w:vAlign w:val="center"/>
          </w:tcPr>
          <w:p w14:paraId="7EC9D19B" w14:textId="77777777" w:rsidR="009F20BF" w:rsidRPr="000D4904" w:rsidRDefault="009F20BF" w:rsidP="00C06C5D">
            <w:pPr>
              <w:jc w:val="center"/>
              <w:rPr>
                <w:rFonts w:cstheme="minorHAnsi"/>
                <w:sz w:val="20"/>
                <w:szCs w:val="20"/>
              </w:rPr>
            </w:pPr>
            <w:r w:rsidRPr="0013236E">
              <w:rPr>
                <w:rFonts w:cstheme="minorHAnsi"/>
                <w:sz w:val="20"/>
                <w:szCs w:val="20"/>
              </w:rPr>
              <w:lastRenderedPageBreak/>
              <w:t>Instrukció alapján, részben önállóan hoz döntést a reklamációk kezelésében.</w:t>
            </w:r>
          </w:p>
        </w:tc>
      </w:tr>
      <w:tr w:rsidR="009F20BF" w:rsidRPr="000D4904" w14:paraId="2057ECA7" w14:textId="77777777" w:rsidTr="00C06C5D">
        <w:trPr>
          <w:trHeight w:val="44"/>
        </w:trPr>
        <w:tc>
          <w:tcPr>
            <w:tcW w:w="672" w:type="dxa"/>
            <w:vAlign w:val="center"/>
          </w:tcPr>
          <w:p w14:paraId="4FCA9F3D" w14:textId="77777777" w:rsidR="009F20BF" w:rsidRPr="000D4904" w:rsidRDefault="009F20BF" w:rsidP="00C06C5D">
            <w:pPr>
              <w:jc w:val="center"/>
              <w:rPr>
                <w:rFonts w:cstheme="minorHAnsi"/>
                <w:sz w:val="20"/>
                <w:szCs w:val="20"/>
              </w:rPr>
            </w:pPr>
            <w:r>
              <w:rPr>
                <w:rFonts w:cstheme="minorHAnsi"/>
                <w:sz w:val="20"/>
                <w:szCs w:val="20"/>
              </w:rPr>
              <w:t>7.</w:t>
            </w:r>
          </w:p>
        </w:tc>
        <w:tc>
          <w:tcPr>
            <w:tcW w:w="2807" w:type="dxa"/>
            <w:tcBorders>
              <w:bottom w:val="single" w:sz="4" w:space="0" w:color="auto"/>
            </w:tcBorders>
            <w:vAlign w:val="center"/>
          </w:tcPr>
          <w:p w14:paraId="2B4BCF9D" w14:textId="77777777" w:rsidR="009F20BF" w:rsidRPr="000D4904" w:rsidRDefault="009F20BF" w:rsidP="00C06C5D">
            <w:pPr>
              <w:jc w:val="center"/>
              <w:rPr>
                <w:rFonts w:cstheme="minorHAnsi"/>
                <w:sz w:val="20"/>
                <w:szCs w:val="20"/>
              </w:rPr>
            </w:pPr>
            <w:r w:rsidRPr="0013236E">
              <w:rPr>
                <w:rFonts w:cstheme="minorHAnsi"/>
                <w:sz w:val="20"/>
                <w:szCs w:val="20"/>
              </w:rPr>
              <w:t xml:space="preserve">Munkája során figyelembe veszi a vendéglátás </w:t>
            </w:r>
            <w:r w:rsidRPr="0013236E">
              <w:rPr>
                <w:rFonts w:cstheme="minorHAnsi"/>
                <w:sz w:val="20"/>
                <w:szCs w:val="20"/>
              </w:rPr>
              <w:lastRenderedPageBreak/>
              <w:t>környezetvédelemmel, környezettudatossággal és fenntarthatósággal kapcsolatos szabályait.</w:t>
            </w:r>
          </w:p>
        </w:tc>
        <w:tc>
          <w:tcPr>
            <w:tcW w:w="2038" w:type="dxa"/>
            <w:vAlign w:val="center"/>
          </w:tcPr>
          <w:p w14:paraId="16687575" w14:textId="77777777" w:rsidR="009F20BF" w:rsidRPr="000D4904" w:rsidRDefault="009F20BF" w:rsidP="00C06C5D">
            <w:pPr>
              <w:jc w:val="center"/>
              <w:rPr>
                <w:rFonts w:cstheme="minorHAnsi"/>
                <w:sz w:val="20"/>
                <w:szCs w:val="20"/>
              </w:rPr>
            </w:pPr>
            <w:r w:rsidRPr="0013236E">
              <w:rPr>
                <w:rFonts w:cstheme="minorHAnsi"/>
                <w:sz w:val="20"/>
                <w:szCs w:val="20"/>
              </w:rPr>
              <w:lastRenderedPageBreak/>
              <w:t xml:space="preserve">A környezetvédelem, az ökológiai lábnyom, </w:t>
            </w:r>
            <w:r w:rsidRPr="0013236E">
              <w:rPr>
                <w:rFonts w:cstheme="minorHAnsi"/>
                <w:sz w:val="20"/>
                <w:szCs w:val="20"/>
              </w:rPr>
              <w:lastRenderedPageBreak/>
              <w:t>a környezettudatosság, a fenntarthatóság és a szelektív hulladékgyűjtés problémáját összefüggése</w:t>
            </w:r>
          </w:p>
        </w:tc>
        <w:tc>
          <w:tcPr>
            <w:tcW w:w="2420" w:type="dxa"/>
            <w:vMerge/>
            <w:vAlign w:val="center"/>
          </w:tcPr>
          <w:p w14:paraId="406EBE8E" w14:textId="77777777" w:rsidR="009F20BF" w:rsidRPr="000D4904" w:rsidRDefault="009F20BF" w:rsidP="00C06C5D">
            <w:pPr>
              <w:jc w:val="center"/>
              <w:rPr>
                <w:rFonts w:cstheme="minorHAnsi"/>
                <w:sz w:val="20"/>
                <w:szCs w:val="20"/>
              </w:rPr>
            </w:pPr>
          </w:p>
        </w:tc>
        <w:tc>
          <w:tcPr>
            <w:tcW w:w="2236" w:type="dxa"/>
            <w:vAlign w:val="center"/>
          </w:tcPr>
          <w:p w14:paraId="73911823" w14:textId="77777777" w:rsidR="009F20BF" w:rsidRPr="000D4904" w:rsidRDefault="009F20BF" w:rsidP="00C06C5D">
            <w:pPr>
              <w:jc w:val="center"/>
              <w:rPr>
                <w:rFonts w:cstheme="minorHAnsi"/>
                <w:sz w:val="20"/>
                <w:szCs w:val="20"/>
              </w:rPr>
            </w:pPr>
            <w:r w:rsidRPr="0013236E">
              <w:rPr>
                <w:rFonts w:cstheme="minorHAnsi"/>
                <w:sz w:val="20"/>
                <w:szCs w:val="20"/>
              </w:rPr>
              <w:t xml:space="preserve">Vezetői irányítással értékeli a </w:t>
            </w:r>
            <w:r w:rsidRPr="0013236E">
              <w:rPr>
                <w:rFonts w:cstheme="minorHAnsi"/>
                <w:sz w:val="20"/>
                <w:szCs w:val="20"/>
              </w:rPr>
              <w:lastRenderedPageBreak/>
              <w:t>környezetvédelemmel, környezettudat</w:t>
            </w:r>
            <w:r>
              <w:rPr>
                <w:rFonts w:cstheme="minorHAnsi"/>
                <w:sz w:val="20"/>
                <w:szCs w:val="20"/>
              </w:rPr>
              <w:t>ó</w:t>
            </w:r>
            <w:r w:rsidRPr="0013236E">
              <w:rPr>
                <w:rFonts w:cstheme="minorHAnsi"/>
                <w:sz w:val="20"/>
                <w:szCs w:val="20"/>
              </w:rPr>
              <w:t>sággal és fentarthatósággal kapcsolatos tennivalókat.</w:t>
            </w:r>
          </w:p>
        </w:tc>
      </w:tr>
      <w:tr w:rsidR="009F20BF" w:rsidRPr="000D4904" w14:paraId="7A182FBC" w14:textId="77777777" w:rsidTr="00C06C5D">
        <w:trPr>
          <w:trHeight w:val="44"/>
        </w:trPr>
        <w:tc>
          <w:tcPr>
            <w:tcW w:w="672" w:type="dxa"/>
            <w:vAlign w:val="center"/>
          </w:tcPr>
          <w:p w14:paraId="681E98E9" w14:textId="77777777" w:rsidR="009F20BF" w:rsidRPr="000D4904" w:rsidRDefault="009F20BF" w:rsidP="00C06C5D">
            <w:pPr>
              <w:jc w:val="center"/>
              <w:rPr>
                <w:rFonts w:cstheme="minorHAnsi"/>
                <w:sz w:val="20"/>
                <w:szCs w:val="20"/>
              </w:rPr>
            </w:pPr>
            <w:r>
              <w:rPr>
                <w:rFonts w:cstheme="minorHAnsi"/>
                <w:sz w:val="20"/>
                <w:szCs w:val="20"/>
              </w:rPr>
              <w:lastRenderedPageBreak/>
              <w:t>8.</w:t>
            </w:r>
          </w:p>
        </w:tc>
        <w:tc>
          <w:tcPr>
            <w:tcW w:w="2807" w:type="dxa"/>
            <w:tcBorders>
              <w:bottom w:val="single" w:sz="4" w:space="0" w:color="auto"/>
            </w:tcBorders>
            <w:vAlign w:val="center"/>
          </w:tcPr>
          <w:p w14:paraId="78DCFF1A" w14:textId="77777777" w:rsidR="009F20BF" w:rsidRPr="000D4904" w:rsidRDefault="009F20BF" w:rsidP="00C06C5D">
            <w:pPr>
              <w:jc w:val="center"/>
              <w:rPr>
                <w:rFonts w:cstheme="minorHAnsi"/>
                <w:sz w:val="20"/>
                <w:szCs w:val="20"/>
              </w:rPr>
            </w:pPr>
            <w:r w:rsidRPr="0013236E">
              <w:rPr>
                <w:rFonts w:cstheme="minorHAnsi"/>
                <w:sz w:val="20"/>
                <w:szCs w:val="20"/>
              </w:rPr>
              <w:t>Felhasználja az ételkészítés során az élelmiszerek jellemző tulajdonságait.</w:t>
            </w:r>
          </w:p>
        </w:tc>
        <w:tc>
          <w:tcPr>
            <w:tcW w:w="2038" w:type="dxa"/>
            <w:tcBorders>
              <w:bottom w:val="single" w:sz="4" w:space="0" w:color="auto"/>
            </w:tcBorders>
            <w:vAlign w:val="center"/>
          </w:tcPr>
          <w:p w14:paraId="51338E31" w14:textId="77777777" w:rsidR="009F20BF" w:rsidRPr="000D4904" w:rsidRDefault="009F20BF" w:rsidP="00C06C5D">
            <w:pPr>
              <w:jc w:val="center"/>
              <w:rPr>
                <w:rFonts w:cstheme="minorHAnsi"/>
                <w:sz w:val="20"/>
                <w:szCs w:val="20"/>
              </w:rPr>
            </w:pPr>
            <w:r w:rsidRPr="0013236E">
              <w:rPr>
                <w:rFonts w:cstheme="minorHAnsi"/>
                <w:sz w:val="20"/>
                <w:szCs w:val="20"/>
              </w:rPr>
              <w:t>Ismeri az élelmiszerek csoportjait, összetételüket, minőségüket; jellemző tulajdonságaikat, felhasználási lehetőségeiket. Ismeri tájékoztatási kötelezettségét a vendégei részére az allergénekkel kapcsolatban. A gyakran előforduló allergénekkel tisztában van.</w:t>
            </w:r>
          </w:p>
        </w:tc>
        <w:tc>
          <w:tcPr>
            <w:tcW w:w="2420" w:type="dxa"/>
            <w:vMerge w:val="restart"/>
            <w:vAlign w:val="center"/>
          </w:tcPr>
          <w:p w14:paraId="41E2D07B" w14:textId="77777777" w:rsidR="009F20BF" w:rsidRPr="000D4904" w:rsidRDefault="009F20BF" w:rsidP="00C06C5D">
            <w:pPr>
              <w:jc w:val="center"/>
              <w:rPr>
                <w:rFonts w:cstheme="minorHAnsi"/>
                <w:sz w:val="20"/>
                <w:szCs w:val="20"/>
              </w:rPr>
            </w:pPr>
            <w:r w:rsidRPr="0013236E">
              <w:rPr>
                <w:rFonts w:cstheme="minorHAnsi"/>
                <w:sz w:val="20"/>
                <w:szCs w:val="20"/>
              </w:rPr>
              <w:t>Érdeklődő, fogékony a szakmai ismeretanyagok befogadására. Igényli, elfogadja az új információkra irányuló szakmai útmutatásokat, támogatást. Folyamatosan, önállóan is törekszik szakmai ismereteinek bővítésére. Elfogadja a vendéglátás előkészítési folyamataival együtt járó</w:t>
            </w:r>
            <w:r w:rsidRPr="0013236E">
              <w:t xml:space="preserve"> </w:t>
            </w:r>
            <w:r w:rsidRPr="0013236E">
              <w:rPr>
                <w:rFonts w:cstheme="minorHAnsi"/>
                <w:sz w:val="20"/>
                <w:szCs w:val="20"/>
              </w:rPr>
              <w:t>műveletek, tevékenységek elvégzésének szükségességét, lelkiismeretesen elvégzi azokat. Belátja, hogy az ezzel együtt járó feladatok elvégzése hozzájárul szakmai tapasztalatszerzéséhez, fejlődéséhez A vagyonvédelmi, munkavédelmi elvárásokat elfogadja.</w:t>
            </w:r>
          </w:p>
        </w:tc>
        <w:tc>
          <w:tcPr>
            <w:tcW w:w="2236" w:type="dxa"/>
            <w:tcBorders>
              <w:bottom w:val="single" w:sz="4" w:space="0" w:color="auto"/>
            </w:tcBorders>
            <w:vAlign w:val="center"/>
          </w:tcPr>
          <w:p w14:paraId="3564E0FE" w14:textId="77777777" w:rsidR="009F20BF" w:rsidRPr="000D4904" w:rsidRDefault="009F20BF" w:rsidP="00C06C5D">
            <w:pPr>
              <w:jc w:val="center"/>
              <w:rPr>
                <w:rFonts w:cstheme="minorHAnsi"/>
                <w:sz w:val="20"/>
                <w:szCs w:val="20"/>
              </w:rPr>
            </w:pPr>
            <w:r w:rsidRPr="0013236E">
              <w:rPr>
                <w:rFonts w:cstheme="minorHAnsi"/>
                <w:sz w:val="20"/>
                <w:szCs w:val="20"/>
              </w:rPr>
              <w:t>Irányítja, illetve betartja, betartatja az ételkészítési szabályokat.</w:t>
            </w:r>
          </w:p>
        </w:tc>
      </w:tr>
      <w:tr w:rsidR="009F20BF" w:rsidRPr="000D4904" w14:paraId="42344D72" w14:textId="77777777" w:rsidTr="00C06C5D">
        <w:trPr>
          <w:trHeight w:val="44"/>
        </w:trPr>
        <w:tc>
          <w:tcPr>
            <w:tcW w:w="672" w:type="dxa"/>
            <w:vAlign w:val="center"/>
          </w:tcPr>
          <w:p w14:paraId="0CEC39BC" w14:textId="77777777" w:rsidR="009F20BF" w:rsidRDefault="009F20BF" w:rsidP="00C06C5D">
            <w:pPr>
              <w:jc w:val="center"/>
              <w:rPr>
                <w:rFonts w:cstheme="minorHAnsi"/>
                <w:sz w:val="20"/>
                <w:szCs w:val="20"/>
              </w:rPr>
            </w:pPr>
            <w:r>
              <w:rPr>
                <w:rFonts w:cstheme="minorHAnsi"/>
                <w:sz w:val="20"/>
                <w:szCs w:val="20"/>
              </w:rPr>
              <w:t>9.</w:t>
            </w:r>
          </w:p>
        </w:tc>
        <w:tc>
          <w:tcPr>
            <w:tcW w:w="2807" w:type="dxa"/>
            <w:tcBorders>
              <w:bottom w:val="single" w:sz="4" w:space="0" w:color="auto"/>
            </w:tcBorders>
            <w:vAlign w:val="center"/>
          </w:tcPr>
          <w:p w14:paraId="5D6F8D47" w14:textId="77777777" w:rsidR="009F20BF" w:rsidRPr="000D4904" w:rsidRDefault="009F20BF" w:rsidP="00C06C5D">
            <w:pPr>
              <w:jc w:val="center"/>
              <w:rPr>
                <w:rFonts w:cstheme="minorHAnsi"/>
                <w:sz w:val="20"/>
                <w:szCs w:val="20"/>
              </w:rPr>
            </w:pPr>
            <w:r w:rsidRPr="0013236E">
              <w:rPr>
                <w:rFonts w:cstheme="minorHAnsi"/>
                <w:sz w:val="20"/>
                <w:szCs w:val="20"/>
              </w:rPr>
              <w:t>Az ételkészítési munkafolyamat során használja a munkaegészségügyi</w:t>
            </w:r>
            <w:r w:rsidRPr="0013236E">
              <w:t xml:space="preserve"> </w:t>
            </w:r>
            <w:r w:rsidRPr="0013236E">
              <w:rPr>
                <w:rFonts w:cstheme="minorHAnsi"/>
                <w:sz w:val="20"/>
                <w:szCs w:val="20"/>
              </w:rPr>
              <w:t>balesetvédelmi és minőségirányítási előírásokat.</w:t>
            </w:r>
          </w:p>
        </w:tc>
        <w:tc>
          <w:tcPr>
            <w:tcW w:w="2038" w:type="dxa"/>
            <w:tcBorders>
              <w:bottom w:val="single" w:sz="4" w:space="0" w:color="auto"/>
            </w:tcBorders>
            <w:vAlign w:val="center"/>
          </w:tcPr>
          <w:p w14:paraId="1B8BCE89" w14:textId="77777777" w:rsidR="009F20BF" w:rsidRPr="000D4904" w:rsidRDefault="009F20BF" w:rsidP="00C06C5D">
            <w:pPr>
              <w:jc w:val="center"/>
              <w:rPr>
                <w:rFonts w:cstheme="minorHAnsi"/>
                <w:sz w:val="20"/>
                <w:szCs w:val="20"/>
              </w:rPr>
            </w:pPr>
            <w:r w:rsidRPr="0013236E">
              <w:rPr>
                <w:rFonts w:cstheme="minorHAnsi"/>
                <w:sz w:val="20"/>
                <w:szCs w:val="20"/>
              </w:rPr>
              <w:t>Felismeri a munkavédelem, balesetvédelem, higiénia, HACCP</w:t>
            </w:r>
            <w:r w:rsidRPr="0013236E">
              <w:t xml:space="preserve"> </w:t>
            </w:r>
            <w:r w:rsidRPr="0013236E">
              <w:rPr>
                <w:rFonts w:cstheme="minorHAnsi"/>
                <w:sz w:val="20"/>
                <w:szCs w:val="20"/>
              </w:rPr>
              <w:t>alapelvek, fontosságát. A HACCP dokumentációkat naprakészen tartja.</w:t>
            </w:r>
          </w:p>
        </w:tc>
        <w:tc>
          <w:tcPr>
            <w:tcW w:w="2420" w:type="dxa"/>
            <w:vMerge/>
            <w:vAlign w:val="center"/>
          </w:tcPr>
          <w:p w14:paraId="5D7F2D44"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72F87F30" w14:textId="77777777" w:rsidR="009F20BF" w:rsidRPr="000D4904" w:rsidRDefault="009F20BF" w:rsidP="00C06C5D">
            <w:pPr>
              <w:jc w:val="center"/>
              <w:rPr>
                <w:rFonts w:cstheme="minorHAnsi"/>
                <w:sz w:val="20"/>
                <w:szCs w:val="20"/>
              </w:rPr>
            </w:pPr>
            <w:r w:rsidRPr="0013236E">
              <w:rPr>
                <w:rFonts w:cstheme="minorHAnsi"/>
                <w:sz w:val="20"/>
                <w:szCs w:val="20"/>
              </w:rPr>
              <w:t>Másokkal együttműködve, de önállóan is képes ezt a</w:t>
            </w:r>
            <w:r w:rsidRPr="0013236E">
              <w:t xml:space="preserve"> </w:t>
            </w:r>
            <w:r w:rsidRPr="0013236E">
              <w:rPr>
                <w:rFonts w:cstheme="minorHAnsi"/>
                <w:sz w:val="20"/>
                <w:szCs w:val="20"/>
              </w:rPr>
              <w:t>tevékenységet végezni.</w:t>
            </w:r>
          </w:p>
        </w:tc>
      </w:tr>
      <w:tr w:rsidR="009F20BF" w:rsidRPr="000D4904" w14:paraId="6665CAA2" w14:textId="77777777" w:rsidTr="00C06C5D">
        <w:trPr>
          <w:trHeight w:val="44"/>
        </w:trPr>
        <w:tc>
          <w:tcPr>
            <w:tcW w:w="672" w:type="dxa"/>
            <w:vAlign w:val="center"/>
          </w:tcPr>
          <w:p w14:paraId="6B8BF5BD" w14:textId="77777777" w:rsidR="009F20BF" w:rsidRDefault="009F20BF" w:rsidP="00C06C5D">
            <w:pPr>
              <w:jc w:val="center"/>
              <w:rPr>
                <w:rFonts w:cstheme="minorHAnsi"/>
                <w:sz w:val="20"/>
                <w:szCs w:val="20"/>
              </w:rPr>
            </w:pPr>
            <w:r>
              <w:rPr>
                <w:rFonts w:cstheme="minorHAnsi"/>
                <w:sz w:val="20"/>
                <w:szCs w:val="20"/>
              </w:rPr>
              <w:t>10.</w:t>
            </w:r>
          </w:p>
        </w:tc>
        <w:tc>
          <w:tcPr>
            <w:tcW w:w="2807" w:type="dxa"/>
            <w:tcBorders>
              <w:bottom w:val="single" w:sz="4" w:space="0" w:color="auto"/>
            </w:tcBorders>
            <w:vAlign w:val="center"/>
          </w:tcPr>
          <w:p w14:paraId="735F4001" w14:textId="77777777" w:rsidR="009F20BF" w:rsidRPr="000D4904" w:rsidRDefault="009F20BF" w:rsidP="00C06C5D">
            <w:pPr>
              <w:jc w:val="center"/>
              <w:rPr>
                <w:rFonts w:cstheme="minorHAnsi"/>
                <w:sz w:val="20"/>
                <w:szCs w:val="20"/>
              </w:rPr>
            </w:pPr>
            <w:r w:rsidRPr="00395545">
              <w:rPr>
                <w:rFonts w:cstheme="minorHAnsi"/>
                <w:sz w:val="20"/>
                <w:szCs w:val="20"/>
              </w:rPr>
              <w:t>Összeállítja, megtervezi a vendéglátó munkaműveletek elvégzésének sorrendjét, átlátja a munkafolyamatokat.</w:t>
            </w:r>
          </w:p>
        </w:tc>
        <w:tc>
          <w:tcPr>
            <w:tcW w:w="2038" w:type="dxa"/>
            <w:tcBorders>
              <w:bottom w:val="single" w:sz="4" w:space="0" w:color="auto"/>
            </w:tcBorders>
            <w:vAlign w:val="center"/>
          </w:tcPr>
          <w:p w14:paraId="28275961" w14:textId="77777777" w:rsidR="009F20BF" w:rsidRPr="000D4904" w:rsidRDefault="009F20BF" w:rsidP="00C06C5D">
            <w:pPr>
              <w:jc w:val="center"/>
              <w:rPr>
                <w:rFonts w:cstheme="minorHAnsi"/>
                <w:sz w:val="20"/>
                <w:szCs w:val="20"/>
              </w:rPr>
            </w:pPr>
            <w:r w:rsidRPr="00395545">
              <w:rPr>
                <w:rFonts w:cstheme="minorHAnsi"/>
                <w:sz w:val="20"/>
                <w:szCs w:val="20"/>
              </w:rPr>
              <w:t>A fő (árubeszerzés, raktározás, termelés, értékesítés) és mellék (takarítás, mosogatás) munkafolyamatok at átfogóan ismeri.</w:t>
            </w:r>
          </w:p>
        </w:tc>
        <w:tc>
          <w:tcPr>
            <w:tcW w:w="2420" w:type="dxa"/>
            <w:vMerge/>
            <w:vAlign w:val="center"/>
          </w:tcPr>
          <w:p w14:paraId="089CB130"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7E4634D5" w14:textId="77777777" w:rsidR="009F20BF" w:rsidRPr="000D4904" w:rsidRDefault="009F20BF" w:rsidP="00C06C5D">
            <w:pPr>
              <w:jc w:val="center"/>
              <w:rPr>
                <w:rFonts w:cstheme="minorHAnsi"/>
                <w:sz w:val="20"/>
                <w:szCs w:val="20"/>
              </w:rPr>
            </w:pPr>
            <w:r w:rsidRPr="00395545">
              <w:rPr>
                <w:rFonts w:cstheme="minorHAnsi"/>
                <w:sz w:val="20"/>
                <w:szCs w:val="20"/>
              </w:rPr>
              <w:t>Önállóan és másokkal is képes a munkaművelete ket irányítani, elvégezni.</w:t>
            </w:r>
          </w:p>
        </w:tc>
      </w:tr>
      <w:tr w:rsidR="009F20BF" w:rsidRPr="000D4904" w14:paraId="05E31683" w14:textId="77777777" w:rsidTr="00C06C5D">
        <w:trPr>
          <w:trHeight w:val="44"/>
        </w:trPr>
        <w:tc>
          <w:tcPr>
            <w:tcW w:w="672" w:type="dxa"/>
            <w:vAlign w:val="center"/>
          </w:tcPr>
          <w:p w14:paraId="6A1BA169" w14:textId="77777777" w:rsidR="009F20BF" w:rsidRDefault="009F20BF" w:rsidP="00C06C5D">
            <w:pPr>
              <w:jc w:val="center"/>
              <w:rPr>
                <w:rFonts w:cstheme="minorHAnsi"/>
                <w:sz w:val="20"/>
                <w:szCs w:val="20"/>
              </w:rPr>
            </w:pPr>
            <w:r>
              <w:rPr>
                <w:rFonts w:cstheme="minorHAnsi"/>
                <w:sz w:val="20"/>
                <w:szCs w:val="20"/>
              </w:rPr>
              <w:t>11.</w:t>
            </w:r>
          </w:p>
        </w:tc>
        <w:tc>
          <w:tcPr>
            <w:tcW w:w="2807" w:type="dxa"/>
            <w:tcBorders>
              <w:bottom w:val="single" w:sz="4" w:space="0" w:color="auto"/>
            </w:tcBorders>
            <w:vAlign w:val="center"/>
          </w:tcPr>
          <w:p w14:paraId="410C1CF3" w14:textId="77777777" w:rsidR="009F20BF" w:rsidRPr="000D4904" w:rsidRDefault="009F20BF" w:rsidP="00C06C5D">
            <w:pPr>
              <w:jc w:val="center"/>
              <w:rPr>
                <w:rFonts w:cstheme="minorHAnsi"/>
                <w:sz w:val="20"/>
                <w:szCs w:val="20"/>
              </w:rPr>
            </w:pPr>
            <w:r w:rsidRPr="00395545">
              <w:rPr>
                <w:rFonts w:cstheme="minorHAnsi"/>
                <w:sz w:val="20"/>
                <w:szCs w:val="20"/>
              </w:rPr>
              <w:t>Kialakítja az árubeszerzés, az anyag-mozgatás, a raktározás, valamint az előkészítés alapelveit és tevékenységeit.</w:t>
            </w:r>
          </w:p>
        </w:tc>
        <w:tc>
          <w:tcPr>
            <w:tcW w:w="2038" w:type="dxa"/>
            <w:tcBorders>
              <w:bottom w:val="single" w:sz="4" w:space="0" w:color="auto"/>
            </w:tcBorders>
            <w:vAlign w:val="center"/>
          </w:tcPr>
          <w:p w14:paraId="08BF6E06" w14:textId="77777777" w:rsidR="009F20BF" w:rsidRPr="000D4904" w:rsidRDefault="009F20BF" w:rsidP="00C06C5D">
            <w:pPr>
              <w:jc w:val="center"/>
              <w:rPr>
                <w:rFonts w:cstheme="minorHAnsi"/>
                <w:sz w:val="20"/>
                <w:szCs w:val="20"/>
              </w:rPr>
            </w:pPr>
            <w:r w:rsidRPr="00395545">
              <w:rPr>
                <w:rFonts w:cstheme="minorHAnsi"/>
                <w:sz w:val="20"/>
                <w:szCs w:val="20"/>
              </w:rPr>
              <w:t>Az áruátvétel, anyagmozgatás, áruelhelyezés, árukezelés, raktározás feladatait komplexitásában érti.</w:t>
            </w:r>
          </w:p>
        </w:tc>
        <w:tc>
          <w:tcPr>
            <w:tcW w:w="2420" w:type="dxa"/>
            <w:vMerge/>
            <w:vAlign w:val="center"/>
          </w:tcPr>
          <w:p w14:paraId="32EC8431"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3698257E" w14:textId="77777777" w:rsidR="009F20BF" w:rsidRPr="000D4904" w:rsidRDefault="009F20BF" w:rsidP="00C06C5D">
            <w:pPr>
              <w:jc w:val="center"/>
              <w:rPr>
                <w:rFonts w:cstheme="minorHAnsi"/>
                <w:sz w:val="20"/>
                <w:szCs w:val="20"/>
              </w:rPr>
            </w:pPr>
            <w:r w:rsidRPr="00395545">
              <w:rPr>
                <w:rFonts w:cstheme="minorHAnsi"/>
                <w:sz w:val="20"/>
                <w:szCs w:val="20"/>
              </w:rPr>
              <w:t>Instrukció alapján részben önállóan alakítja ki az áruátvétel, anyagmozgatás, raktározás, előkészítés rendszerét.</w:t>
            </w:r>
          </w:p>
        </w:tc>
      </w:tr>
      <w:tr w:rsidR="009F20BF" w:rsidRPr="000D4904" w14:paraId="3CC8904F" w14:textId="77777777" w:rsidTr="00C06C5D">
        <w:trPr>
          <w:trHeight w:val="44"/>
        </w:trPr>
        <w:tc>
          <w:tcPr>
            <w:tcW w:w="672" w:type="dxa"/>
            <w:vAlign w:val="center"/>
          </w:tcPr>
          <w:p w14:paraId="73E35ADB" w14:textId="77777777" w:rsidR="009F20BF" w:rsidRDefault="009F20BF" w:rsidP="00C06C5D">
            <w:pPr>
              <w:jc w:val="center"/>
              <w:rPr>
                <w:rFonts w:cstheme="minorHAnsi"/>
                <w:sz w:val="20"/>
                <w:szCs w:val="20"/>
              </w:rPr>
            </w:pPr>
            <w:r>
              <w:rPr>
                <w:rFonts w:cstheme="minorHAnsi"/>
                <w:sz w:val="20"/>
                <w:szCs w:val="20"/>
              </w:rPr>
              <w:t>12.</w:t>
            </w:r>
          </w:p>
        </w:tc>
        <w:tc>
          <w:tcPr>
            <w:tcW w:w="2807" w:type="dxa"/>
            <w:tcBorders>
              <w:bottom w:val="single" w:sz="4" w:space="0" w:color="auto"/>
            </w:tcBorders>
            <w:vAlign w:val="center"/>
          </w:tcPr>
          <w:p w14:paraId="74217765" w14:textId="77777777" w:rsidR="009F20BF" w:rsidRPr="000D4904" w:rsidRDefault="009F20BF" w:rsidP="00C06C5D">
            <w:pPr>
              <w:jc w:val="center"/>
              <w:rPr>
                <w:rFonts w:cstheme="minorHAnsi"/>
                <w:sz w:val="20"/>
                <w:szCs w:val="20"/>
              </w:rPr>
            </w:pPr>
            <w:r w:rsidRPr="00395545">
              <w:rPr>
                <w:rFonts w:cstheme="minorHAnsi"/>
                <w:sz w:val="20"/>
                <w:szCs w:val="20"/>
              </w:rPr>
              <w:t>Rendeltetésszerűen, biztonságosan kezeli, üzemelteti a megfelelő gépeket, berendezéseket. A kéziszerszámok, használatát – a munkabiztonsági és higiéniai előírások betartásával – készség szinten elsajátítja.</w:t>
            </w:r>
          </w:p>
        </w:tc>
        <w:tc>
          <w:tcPr>
            <w:tcW w:w="2038" w:type="dxa"/>
            <w:tcBorders>
              <w:bottom w:val="single" w:sz="4" w:space="0" w:color="auto"/>
            </w:tcBorders>
            <w:vAlign w:val="center"/>
          </w:tcPr>
          <w:p w14:paraId="42EE5700" w14:textId="77777777" w:rsidR="009F20BF" w:rsidRPr="000D4904" w:rsidRDefault="009F20BF" w:rsidP="00C06C5D">
            <w:pPr>
              <w:jc w:val="center"/>
              <w:rPr>
                <w:rFonts w:cstheme="minorHAnsi"/>
                <w:sz w:val="20"/>
                <w:szCs w:val="20"/>
              </w:rPr>
            </w:pPr>
            <w:r w:rsidRPr="00395545">
              <w:rPr>
                <w:rFonts w:cstheme="minorHAnsi"/>
                <w:sz w:val="20"/>
                <w:szCs w:val="20"/>
              </w:rPr>
              <w:t>Magabiztosan ismeri a gépek, berendezések, szerszámok használatának szabályait.</w:t>
            </w:r>
          </w:p>
        </w:tc>
        <w:tc>
          <w:tcPr>
            <w:tcW w:w="2420" w:type="dxa"/>
            <w:vMerge/>
            <w:tcBorders>
              <w:bottom w:val="single" w:sz="4" w:space="0" w:color="auto"/>
            </w:tcBorders>
            <w:vAlign w:val="center"/>
          </w:tcPr>
          <w:p w14:paraId="4C8C77D6"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43DE289B" w14:textId="77777777" w:rsidR="009F20BF" w:rsidRPr="000D4904" w:rsidRDefault="009F20BF" w:rsidP="00C06C5D">
            <w:pPr>
              <w:jc w:val="center"/>
              <w:rPr>
                <w:rFonts w:cstheme="minorHAnsi"/>
                <w:sz w:val="20"/>
                <w:szCs w:val="20"/>
              </w:rPr>
            </w:pPr>
            <w:r w:rsidRPr="00395545">
              <w:rPr>
                <w:rFonts w:cstheme="minorHAnsi"/>
                <w:sz w:val="20"/>
                <w:szCs w:val="20"/>
              </w:rPr>
              <w:t>Instrukció alapján részben önállóan alakítja ki az áruátvétel, anyagmozgatás, raktározás, előkészítés rendszerét.</w:t>
            </w:r>
          </w:p>
        </w:tc>
      </w:tr>
      <w:tr w:rsidR="009F20BF" w:rsidRPr="000D4904" w14:paraId="0E84DFC2" w14:textId="77777777" w:rsidTr="00C06C5D">
        <w:trPr>
          <w:trHeight w:val="44"/>
        </w:trPr>
        <w:tc>
          <w:tcPr>
            <w:tcW w:w="672" w:type="dxa"/>
            <w:vAlign w:val="center"/>
          </w:tcPr>
          <w:p w14:paraId="755503E8" w14:textId="77777777" w:rsidR="009F20BF" w:rsidRDefault="009F20BF" w:rsidP="00C06C5D">
            <w:pPr>
              <w:jc w:val="center"/>
              <w:rPr>
                <w:rFonts w:cstheme="minorHAnsi"/>
                <w:sz w:val="20"/>
                <w:szCs w:val="20"/>
              </w:rPr>
            </w:pPr>
            <w:r>
              <w:rPr>
                <w:rFonts w:cstheme="minorHAnsi"/>
                <w:sz w:val="20"/>
                <w:szCs w:val="20"/>
              </w:rPr>
              <w:t>13.</w:t>
            </w:r>
          </w:p>
        </w:tc>
        <w:tc>
          <w:tcPr>
            <w:tcW w:w="2807" w:type="dxa"/>
            <w:tcBorders>
              <w:bottom w:val="single" w:sz="4" w:space="0" w:color="auto"/>
            </w:tcBorders>
            <w:vAlign w:val="center"/>
          </w:tcPr>
          <w:p w14:paraId="5983D9FC" w14:textId="77777777" w:rsidR="009F20BF" w:rsidRPr="000D4904" w:rsidRDefault="009F20BF" w:rsidP="00C06C5D">
            <w:pPr>
              <w:jc w:val="center"/>
              <w:rPr>
                <w:rFonts w:cstheme="minorHAnsi"/>
                <w:sz w:val="20"/>
                <w:szCs w:val="20"/>
              </w:rPr>
            </w:pPr>
            <w:r w:rsidRPr="00395545">
              <w:rPr>
                <w:rFonts w:cstheme="minorHAnsi"/>
                <w:sz w:val="20"/>
                <w:szCs w:val="20"/>
              </w:rPr>
              <w:t>Fogadja a vendégeket, ellátja a recepciós feladatokat</w:t>
            </w:r>
          </w:p>
        </w:tc>
        <w:tc>
          <w:tcPr>
            <w:tcW w:w="2038" w:type="dxa"/>
            <w:tcBorders>
              <w:bottom w:val="single" w:sz="4" w:space="0" w:color="auto"/>
            </w:tcBorders>
            <w:vAlign w:val="center"/>
          </w:tcPr>
          <w:p w14:paraId="324E7862" w14:textId="77777777" w:rsidR="009F20BF" w:rsidRPr="000D4904" w:rsidRDefault="009F20BF" w:rsidP="00C06C5D">
            <w:pPr>
              <w:jc w:val="center"/>
              <w:rPr>
                <w:rFonts w:cstheme="minorHAnsi"/>
                <w:sz w:val="20"/>
                <w:szCs w:val="20"/>
              </w:rPr>
            </w:pPr>
            <w:r w:rsidRPr="00395545">
              <w:rPr>
                <w:rFonts w:cstheme="minorHAnsi"/>
                <w:sz w:val="20"/>
                <w:szCs w:val="20"/>
              </w:rPr>
              <w:t>Alapfogalmak, szakmai kifejezések, magas szinten ismeri.</w:t>
            </w:r>
          </w:p>
        </w:tc>
        <w:tc>
          <w:tcPr>
            <w:tcW w:w="2420" w:type="dxa"/>
            <w:vMerge w:val="restart"/>
            <w:vAlign w:val="center"/>
          </w:tcPr>
          <w:p w14:paraId="076D074B" w14:textId="77777777" w:rsidR="009F20BF" w:rsidRPr="000D4904" w:rsidRDefault="009F20BF" w:rsidP="00C06C5D">
            <w:pPr>
              <w:jc w:val="center"/>
              <w:rPr>
                <w:rFonts w:cstheme="minorHAnsi"/>
                <w:sz w:val="20"/>
                <w:szCs w:val="20"/>
              </w:rPr>
            </w:pPr>
            <w:r w:rsidRPr="00395545">
              <w:rPr>
                <w:rFonts w:cstheme="minorHAnsi"/>
                <w:sz w:val="20"/>
                <w:szCs w:val="20"/>
              </w:rPr>
              <w:t xml:space="preserve">Vendégfogadás során előzékeny, udvarias, törekszik a falusi vendéglátóhely jó imagenak a kialakítására és megőrzésére. Az </w:t>
            </w:r>
            <w:r w:rsidRPr="00395545">
              <w:rPr>
                <w:rFonts w:cstheme="minorHAnsi"/>
                <w:sz w:val="20"/>
                <w:szCs w:val="20"/>
              </w:rPr>
              <w:lastRenderedPageBreak/>
              <w:t>ételkészítési feladatok közben a hagyományos gasztronómia értékeit szem előtt tartja. Vendégkommunikációja során türelmes, nyugodt és kiegyensúlyozott viselkedésre törekszik.</w:t>
            </w:r>
          </w:p>
        </w:tc>
        <w:tc>
          <w:tcPr>
            <w:tcW w:w="2236" w:type="dxa"/>
            <w:tcBorders>
              <w:bottom w:val="single" w:sz="4" w:space="0" w:color="auto"/>
            </w:tcBorders>
            <w:vAlign w:val="center"/>
          </w:tcPr>
          <w:p w14:paraId="7CBD8ADB" w14:textId="77777777" w:rsidR="009F20BF" w:rsidRPr="000D4904" w:rsidRDefault="009F20BF" w:rsidP="00C06C5D">
            <w:pPr>
              <w:jc w:val="center"/>
              <w:rPr>
                <w:rFonts w:cstheme="minorHAnsi"/>
                <w:sz w:val="20"/>
                <w:szCs w:val="20"/>
              </w:rPr>
            </w:pPr>
            <w:r w:rsidRPr="00395545">
              <w:rPr>
                <w:rFonts w:cstheme="minorHAnsi"/>
                <w:sz w:val="20"/>
                <w:szCs w:val="20"/>
              </w:rPr>
              <w:lastRenderedPageBreak/>
              <w:t>Önállóan kezeli a foglalási szoftvereket, érkezteti, tájékoztatja a vendégeket.</w:t>
            </w:r>
          </w:p>
        </w:tc>
      </w:tr>
      <w:tr w:rsidR="009F20BF" w:rsidRPr="000D4904" w14:paraId="4687DD0C" w14:textId="77777777" w:rsidTr="00C06C5D">
        <w:trPr>
          <w:trHeight w:val="44"/>
        </w:trPr>
        <w:tc>
          <w:tcPr>
            <w:tcW w:w="672" w:type="dxa"/>
            <w:vAlign w:val="center"/>
          </w:tcPr>
          <w:p w14:paraId="1A88D40B" w14:textId="77777777" w:rsidR="009F20BF" w:rsidRDefault="009F20BF" w:rsidP="00C06C5D">
            <w:pPr>
              <w:jc w:val="center"/>
              <w:rPr>
                <w:rFonts w:cstheme="minorHAnsi"/>
                <w:sz w:val="20"/>
                <w:szCs w:val="20"/>
              </w:rPr>
            </w:pPr>
            <w:r>
              <w:rPr>
                <w:rFonts w:cstheme="minorHAnsi"/>
                <w:sz w:val="20"/>
                <w:szCs w:val="20"/>
              </w:rPr>
              <w:t>14.</w:t>
            </w:r>
          </w:p>
        </w:tc>
        <w:tc>
          <w:tcPr>
            <w:tcW w:w="2807" w:type="dxa"/>
            <w:tcBorders>
              <w:bottom w:val="single" w:sz="4" w:space="0" w:color="auto"/>
            </w:tcBorders>
            <w:vAlign w:val="center"/>
          </w:tcPr>
          <w:p w14:paraId="0E3B772D" w14:textId="77777777" w:rsidR="009F20BF" w:rsidRPr="000D4904" w:rsidRDefault="009F20BF" w:rsidP="00C06C5D">
            <w:pPr>
              <w:jc w:val="center"/>
              <w:rPr>
                <w:rFonts w:cstheme="minorHAnsi"/>
                <w:sz w:val="20"/>
                <w:szCs w:val="20"/>
              </w:rPr>
            </w:pPr>
            <w:r w:rsidRPr="00395545">
              <w:rPr>
                <w:rFonts w:cstheme="minorHAnsi"/>
                <w:sz w:val="20"/>
                <w:szCs w:val="20"/>
              </w:rPr>
              <w:t>Szakszerűen kiszolgálja a vendégeket</w:t>
            </w:r>
          </w:p>
        </w:tc>
        <w:tc>
          <w:tcPr>
            <w:tcW w:w="2038" w:type="dxa"/>
            <w:tcBorders>
              <w:bottom w:val="single" w:sz="4" w:space="0" w:color="auto"/>
            </w:tcBorders>
            <w:vAlign w:val="center"/>
          </w:tcPr>
          <w:p w14:paraId="1A57B046" w14:textId="77777777" w:rsidR="009F20BF" w:rsidRPr="000D4904" w:rsidRDefault="009F20BF" w:rsidP="00C06C5D">
            <w:pPr>
              <w:jc w:val="center"/>
              <w:rPr>
                <w:rFonts w:cstheme="minorHAnsi"/>
                <w:sz w:val="20"/>
                <w:szCs w:val="20"/>
              </w:rPr>
            </w:pPr>
            <w:r w:rsidRPr="00395545">
              <w:rPr>
                <w:rFonts w:cstheme="minorHAnsi"/>
                <w:sz w:val="20"/>
                <w:szCs w:val="20"/>
              </w:rPr>
              <w:t xml:space="preserve">A vendégtéri értékesítés folyamata, </w:t>
            </w:r>
            <w:r w:rsidRPr="00395545">
              <w:rPr>
                <w:rFonts w:cstheme="minorHAnsi"/>
                <w:sz w:val="20"/>
                <w:szCs w:val="20"/>
              </w:rPr>
              <w:lastRenderedPageBreak/>
              <w:t>alapvető műveletei. Élelmiszerismeret, vendéglátás</w:t>
            </w:r>
          </w:p>
        </w:tc>
        <w:tc>
          <w:tcPr>
            <w:tcW w:w="2420" w:type="dxa"/>
            <w:vMerge/>
            <w:vAlign w:val="center"/>
          </w:tcPr>
          <w:p w14:paraId="31122660"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20570C84" w14:textId="77777777" w:rsidR="009F20BF" w:rsidRPr="000D4904" w:rsidRDefault="009F20BF" w:rsidP="00C06C5D">
            <w:pPr>
              <w:jc w:val="center"/>
              <w:rPr>
                <w:rFonts w:cstheme="minorHAnsi"/>
                <w:sz w:val="20"/>
                <w:szCs w:val="20"/>
              </w:rPr>
            </w:pPr>
            <w:r w:rsidRPr="00395545">
              <w:rPr>
                <w:rFonts w:cstheme="minorHAnsi"/>
                <w:sz w:val="20"/>
                <w:szCs w:val="20"/>
              </w:rPr>
              <w:t xml:space="preserve">Instrukció alapján részben önállóan, </w:t>
            </w:r>
            <w:r w:rsidRPr="00395545">
              <w:rPr>
                <w:rFonts w:cstheme="minorHAnsi"/>
                <w:sz w:val="20"/>
                <w:szCs w:val="20"/>
              </w:rPr>
              <w:lastRenderedPageBreak/>
              <w:t>kreatívan, elvégzi a feladatot.</w:t>
            </w:r>
          </w:p>
        </w:tc>
      </w:tr>
      <w:tr w:rsidR="009F20BF" w:rsidRPr="000D4904" w14:paraId="115ABD93" w14:textId="77777777" w:rsidTr="00C06C5D">
        <w:trPr>
          <w:trHeight w:val="44"/>
        </w:trPr>
        <w:tc>
          <w:tcPr>
            <w:tcW w:w="672" w:type="dxa"/>
            <w:vAlign w:val="center"/>
          </w:tcPr>
          <w:p w14:paraId="6537FEEE" w14:textId="77777777" w:rsidR="009F20BF" w:rsidRDefault="009F20BF" w:rsidP="00C06C5D">
            <w:pPr>
              <w:jc w:val="center"/>
              <w:rPr>
                <w:rFonts w:cstheme="minorHAnsi"/>
                <w:sz w:val="20"/>
                <w:szCs w:val="20"/>
              </w:rPr>
            </w:pPr>
            <w:r>
              <w:rPr>
                <w:rFonts w:cstheme="minorHAnsi"/>
                <w:sz w:val="20"/>
                <w:szCs w:val="20"/>
              </w:rPr>
              <w:lastRenderedPageBreak/>
              <w:t>15.</w:t>
            </w:r>
          </w:p>
        </w:tc>
        <w:tc>
          <w:tcPr>
            <w:tcW w:w="2807" w:type="dxa"/>
            <w:tcBorders>
              <w:bottom w:val="single" w:sz="4" w:space="0" w:color="auto"/>
            </w:tcBorders>
            <w:vAlign w:val="center"/>
          </w:tcPr>
          <w:p w14:paraId="303BEE0B" w14:textId="77777777" w:rsidR="009F20BF" w:rsidRPr="000D4904" w:rsidRDefault="009F20BF" w:rsidP="00C06C5D">
            <w:pPr>
              <w:jc w:val="center"/>
              <w:rPr>
                <w:rFonts w:cstheme="minorHAnsi"/>
                <w:sz w:val="20"/>
                <w:szCs w:val="20"/>
              </w:rPr>
            </w:pPr>
            <w:r w:rsidRPr="00395545">
              <w:rPr>
                <w:rFonts w:cstheme="minorHAnsi"/>
                <w:sz w:val="20"/>
                <w:szCs w:val="20"/>
              </w:rPr>
              <w:t>A falusi vendéglátóhelyen</w:t>
            </w:r>
            <w:r w:rsidRPr="00395545">
              <w:t xml:space="preserve"> </w:t>
            </w:r>
            <w:r w:rsidRPr="00395545">
              <w:rPr>
                <w:rFonts w:cstheme="minorHAnsi"/>
                <w:sz w:val="20"/>
                <w:szCs w:val="20"/>
              </w:rPr>
              <w:t>egyszerűbb ételkészítési feladatokat végez, élelmiszerbiztonsági, követelmények betartása mellett</w:t>
            </w:r>
          </w:p>
        </w:tc>
        <w:tc>
          <w:tcPr>
            <w:tcW w:w="2038" w:type="dxa"/>
            <w:tcBorders>
              <w:bottom w:val="single" w:sz="4" w:space="0" w:color="auto"/>
            </w:tcBorders>
            <w:vAlign w:val="center"/>
          </w:tcPr>
          <w:p w14:paraId="0627DFF6" w14:textId="77777777" w:rsidR="009F20BF" w:rsidRPr="000D4904" w:rsidRDefault="009F20BF" w:rsidP="00C06C5D">
            <w:pPr>
              <w:jc w:val="center"/>
              <w:rPr>
                <w:rFonts w:cstheme="minorHAnsi"/>
                <w:sz w:val="20"/>
                <w:szCs w:val="20"/>
              </w:rPr>
            </w:pPr>
            <w:r w:rsidRPr="00395545">
              <w:rPr>
                <w:rFonts w:cstheme="minorHAnsi"/>
                <w:sz w:val="20"/>
                <w:szCs w:val="20"/>
              </w:rPr>
              <w:t>Ismeri a jellemzően</w:t>
            </w:r>
            <w:r w:rsidRPr="00395545">
              <w:t xml:space="preserve"> </w:t>
            </w:r>
            <w:r w:rsidRPr="00395545">
              <w:rPr>
                <w:rFonts w:cstheme="minorHAnsi"/>
                <w:sz w:val="20"/>
                <w:szCs w:val="20"/>
              </w:rPr>
              <w:t>vidékies ételek (baromfi, sertéshúsból készített levesek, sültek) savanyúságok, házi péksütemények elkészítésének folyamatát, technológiai műveleteit</w:t>
            </w:r>
          </w:p>
        </w:tc>
        <w:tc>
          <w:tcPr>
            <w:tcW w:w="2420" w:type="dxa"/>
            <w:vMerge/>
            <w:vAlign w:val="center"/>
          </w:tcPr>
          <w:p w14:paraId="42C78A2D"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7C0CC7D2" w14:textId="77777777" w:rsidR="009F20BF" w:rsidRPr="000D4904" w:rsidRDefault="009F20BF" w:rsidP="00C06C5D">
            <w:pPr>
              <w:jc w:val="center"/>
              <w:rPr>
                <w:rFonts w:cstheme="minorHAnsi"/>
                <w:sz w:val="20"/>
                <w:szCs w:val="20"/>
              </w:rPr>
            </w:pPr>
            <w:r w:rsidRPr="00395545">
              <w:rPr>
                <w:rFonts w:cstheme="minorHAnsi"/>
                <w:sz w:val="20"/>
                <w:szCs w:val="20"/>
              </w:rPr>
              <w:t>Együttműködve, de önállóan is</w:t>
            </w:r>
            <w:r w:rsidRPr="00395545">
              <w:t xml:space="preserve"> </w:t>
            </w:r>
            <w:r w:rsidRPr="00395545">
              <w:rPr>
                <w:rFonts w:cstheme="minorHAnsi"/>
                <w:sz w:val="20"/>
                <w:szCs w:val="20"/>
              </w:rPr>
              <w:t>képes az egyszerűbb konyhai feladatokat végrehajtani.</w:t>
            </w:r>
          </w:p>
        </w:tc>
      </w:tr>
      <w:tr w:rsidR="009F20BF" w:rsidRPr="000D4904" w14:paraId="1995335A" w14:textId="77777777" w:rsidTr="00C06C5D">
        <w:trPr>
          <w:trHeight w:val="44"/>
        </w:trPr>
        <w:tc>
          <w:tcPr>
            <w:tcW w:w="672" w:type="dxa"/>
            <w:vAlign w:val="center"/>
          </w:tcPr>
          <w:p w14:paraId="612774A9" w14:textId="77777777" w:rsidR="009F20BF" w:rsidRDefault="009F20BF" w:rsidP="00C06C5D">
            <w:pPr>
              <w:jc w:val="center"/>
              <w:rPr>
                <w:rFonts w:cstheme="minorHAnsi"/>
                <w:sz w:val="20"/>
                <w:szCs w:val="20"/>
              </w:rPr>
            </w:pPr>
            <w:r>
              <w:rPr>
                <w:rFonts w:cstheme="minorHAnsi"/>
                <w:sz w:val="20"/>
                <w:szCs w:val="20"/>
              </w:rPr>
              <w:t>16.</w:t>
            </w:r>
          </w:p>
        </w:tc>
        <w:tc>
          <w:tcPr>
            <w:tcW w:w="2807" w:type="dxa"/>
            <w:tcBorders>
              <w:bottom w:val="single" w:sz="4" w:space="0" w:color="auto"/>
            </w:tcBorders>
            <w:vAlign w:val="center"/>
          </w:tcPr>
          <w:p w14:paraId="41B36371" w14:textId="77777777" w:rsidR="009F20BF" w:rsidRPr="000D4904" w:rsidRDefault="009F20BF" w:rsidP="00C06C5D">
            <w:pPr>
              <w:jc w:val="center"/>
              <w:rPr>
                <w:rFonts w:cstheme="minorHAnsi"/>
                <w:sz w:val="20"/>
                <w:szCs w:val="20"/>
              </w:rPr>
            </w:pPr>
            <w:r w:rsidRPr="00395545">
              <w:rPr>
                <w:rFonts w:cstheme="minorHAnsi"/>
                <w:sz w:val="20"/>
                <w:szCs w:val="20"/>
              </w:rPr>
              <w:t>Alapvető marketing feladatokat ellát, fejleszti a falusi vendéglátóhely arculatát és működését.</w:t>
            </w:r>
          </w:p>
        </w:tc>
        <w:tc>
          <w:tcPr>
            <w:tcW w:w="2038" w:type="dxa"/>
            <w:tcBorders>
              <w:bottom w:val="single" w:sz="4" w:space="0" w:color="auto"/>
            </w:tcBorders>
            <w:vAlign w:val="center"/>
          </w:tcPr>
          <w:p w14:paraId="19FABD0C" w14:textId="77777777" w:rsidR="009F20BF" w:rsidRPr="000D4904" w:rsidRDefault="009F20BF" w:rsidP="00C06C5D">
            <w:pPr>
              <w:jc w:val="center"/>
              <w:rPr>
                <w:rFonts w:cstheme="minorHAnsi"/>
                <w:sz w:val="20"/>
                <w:szCs w:val="20"/>
              </w:rPr>
            </w:pPr>
            <w:r w:rsidRPr="00395545">
              <w:rPr>
                <w:rFonts w:cstheme="minorHAnsi"/>
                <w:sz w:val="20"/>
                <w:szCs w:val="20"/>
              </w:rPr>
              <w:t>Értékesítési, marketing ismeretek birtokában van</w:t>
            </w:r>
          </w:p>
        </w:tc>
        <w:tc>
          <w:tcPr>
            <w:tcW w:w="2420" w:type="dxa"/>
            <w:vMerge/>
            <w:vAlign w:val="center"/>
          </w:tcPr>
          <w:p w14:paraId="4333246A"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1C08D30C" w14:textId="77777777" w:rsidR="009F20BF" w:rsidRPr="000D4904" w:rsidRDefault="009F20BF" w:rsidP="00C06C5D">
            <w:pPr>
              <w:jc w:val="center"/>
              <w:rPr>
                <w:rFonts w:cstheme="minorHAnsi"/>
                <w:sz w:val="20"/>
                <w:szCs w:val="20"/>
              </w:rPr>
            </w:pPr>
            <w:r w:rsidRPr="00395545">
              <w:rPr>
                <w:rFonts w:cstheme="minorHAnsi"/>
                <w:sz w:val="20"/>
                <w:szCs w:val="20"/>
              </w:rPr>
              <w:t>Értékeli az eddigi eredményeket, a feltárt hibákat kreatívan korrigálja.</w:t>
            </w:r>
          </w:p>
        </w:tc>
      </w:tr>
      <w:tr w:rsidR="009F20BF" w:rsidRPr="000D4904" w14:paraId="5AA90CF0" w14:textId="77777777" w:rsidTr="00C06C5D">
        <w:trPr>
          <w:trHeight w:val="44"/>
        </w:trPr>
        <w:tc>
          <w:tcPr>
            <w:tcW w:w="672" w:type="dxa"/>
            <w:vAlign w:val="center"/>
          </w:tcPr>
          <w:p w14:paraId="0BDFBBD2" w14:textId="77777777" w:rsidR="009F20BF" w:rsidRDefault="009F20BF" w:rsidP="00C06C5D">
            <w:pPr>
              <w:jc w:val="center"/>
              <w:rPr>
                <w:rFonts w:cstheme="minorHAnsi"/>
                <w:sz w:val="20"/>
                <w:szCs w:val="20"/>
              </w:rPr>
            </w:pPr>
            <w:r>
              <w:rPr>
                <w:rFonts w:cstheme="minorHAnsi"/>
                <w:sz w:val="20"/>
                <w:szCs w:val="20"/>
              </w:rPr>
              <w:t>17.</w:t>
            </w:r>
          </w:p>
        </w:tc>
        <w:tc>
          <w:tcPr>
            <w:tcW w:w="2807" w:type="dxa"/>
            <w:tcBorders>
              <w:bottom w:val="single" w:sz="4" w:space="0" w:color="auto"/>
            </w:tcBorders>
            <w:vAlign w:val="center"/>
          </w:tcPr>
          <w:p w14:paraId="21351CA4" w14:textId="77777777" w:rsidR="009F20BF" w:rsidRPr="000D4904" w:rsidRDefault="009F20BF" w:rsidP="00C06C5D">
            <w:pPr>
              <w:jc w:val="center"/>
              <w:rPr>
                <w:rFonts w:cstheme="minorHAnsi"/>
                <w:sz w:val="20"/>
                <w:szCs w:val="20"/>
              </w:rPr>
            </w:pPr>
            <w:r w:rsidRPr="00395545">
              <w:rPr>
                <w:rFonts w:cstheme="minorHAnsi"/>
                <w:sz w:val="20"/>
                <w:szCs w:val="20"/>
              </w:rPr>
              <w:t>Programokat szervez és lebonyolít</w:t>
            </w:r>
          </w:p>
        </w:tc>
        <w:tc>
          <w:tcPr>
            <w:tcW w:w="2038" w:type="dxa"/>
            <w:tcBorders>
              <w:bottom w:val="single" w:sz="4" w:space="0" w:color="auto"/>
            </w:tcBorders>
            <w:vAlign w:val="center"/>
          </w:tcPr>
          <w:p w14:paraId="0D987FA5" w14:textId="77777777" w:rsidR="009F20BF" w:rsidRPr="000D4904" w:rsidRDefault="009F20BF" w:rsidP="00C06C5D">
            <w:pPr>
              <w:jc w:val="center"/>
              <w:rPr>
                <w:rFonts w:cstheme="minorHAnsi"/>
                <w:sz w:val="20"/>
                <w:szCs w:val="20"/>
              </w:rPr>
            </w:pPr>
            <w:r w:rsidRPr="00395545">
              <w:rPr>
                <w:rFonts w:cstheme="minorHAnsi"/>
                <w:sz w:val="20"/>
                <w:szCs w:val="20"/>
              </w:rPr>
              <w:t>Ismeri a programszervezési alapelveket.</w:t>
            </w:r>
          </w:p>
        </w:tc>
        <w:tc>
          <w:tcPr>
            <w:tcW w:w="2420" w:type="dxa"/>
            <w:vMerge/>
            <w:vAlign w:val="center"/>
          </w:tcPr>
          <w:p w14:paraId="2E659C08"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0B1FB680" w14:textId="77777777" w:rsidR="009F20BF" w:rsidRPr="000D4904" w:rsidRDefault="009F20BF" w:rsidP="00C06C5D">
            <w:pPr>
              <w:jc w:val="center"/>
              <w:rPr>
                <w:rFonts w:cstheme="minorHAnsi"/>
                <w:sz w:val="20"/>
                <w:szCs w:val="20"/>
              </w:rPr>
            </w:pPr>
            <w:r w:rsidRPr="00395545">
              <w:rPr>
                <w:rFonts w:cstheme="minorHAnsi"/>
                <w:sz w:val="20"/>
                <w:szCs w:val="20"/>
              </w:rPr>
              <w:t>Döntést hoz a vendéglátóhely által kínált programokról.</w:t>
            </w:r>
          </w:p>
        </w:tc>
      </w:tr>
      <w:tr w:rsidR="009F20BF" w:rsidRPr="000D4904" w14:paraId="38370262" w14:textId="77777777" w:rsidTr="00C06C5D">
        <w:trPr>
          <w:trHeight w:val="44"/>
        </w:trPr>
        <w:tc>
          <w:tcPr>
            <w:tcW w:w="672" w:type="dxa"/>
            <w:vAlign w:val="center"/>
          </w:tcPr>
          <w:p w14:paraId="2262351F" w14:textId="77777777" w:rsidR="009F20BF" w:rsidRDefault="009F20BF" w:rsidP="00C06C5D">
            <w:pPr>
              <w:jc w:val="center"/>
              <w:rPr>
                <w:rFonts w:cstheme="minorHAnsi"/>
                <w:sz w:val="20"/>
                <w:szCs w:val="20"/>
              </w:rPr>
            </w:pPr>
            <w:r>
              <w:rPr>
                <w:rFonts w:cstheme="minorHAnsi"/>
                <w:sz w:val="20"/>
                <w:szCs w:val="20"/>
              </w:rPr>
              <w:t>18.</w:t>
            </w:r>
          </w:p>
        </w:tc>
        <w:tc>
          <w:tcPr>
            <w:tcW w:w="2807" w:type="dxa"/>
            <w:tcBorders>
              <w:bottom w:val="single" w:sz="4" w:space="0" w:color="auto"/>
            </w:tcBorders>
            <w:vAlign w:val="center"/>
          </w:tcPr>
          <w:p w14:paraId="2C9CA940" w14:textId="77777777" w:rsidR="009F20BF" w:rsidRPr="000D4904" w:rsidRDefault="009F20BF" w:rsidP="00C06C5D">
            <w:pPr>
              <w:jc w:val="center"/>
              <w:rPr>
                <w:rFonts w:cstheme="minorHAnsi"/>
                <w:sz w:val="20"/>
                <w:szCs w:val="20"/>
              </w:rPr>
            </w:pPr>
            <w:r w:rsidRPr="00395545">
              <w:rPr>
                <w:rFonts w:cstheme="minorHAnsi"/>
                <w:sz w:val="20"/>
                <w:szCs w:val="20"/>
              </w:rPr>
              <w:t>Biztonságosan és nyereségesen működteti a falusi vendéglátóhelyet</w:t>
            </w:r>
          </w:p>
        </w:tc>
        <w:tc>
          <w:tcPr>
            <w:tcW w:w="2038" w:type="dxa"/>
            <w:tcBorders>
              <w:bottom w:val="single" w:sz="4" w:space="0" w:color="auto"/>
            </w:tcBorders>
            <w:vAlign w:val="center"/>
          </w:tcPr>
          <w:p w14:paraId="1115BE91" w14:textId="77777777" w:rsidR="009F20BF" w:rsidRPr="000D4904" w:rsidRDefault="009F20BF" w:rsidP="00C06C5D">
            <w:pPr>
              <w:jc w:val="center"/>
              <w:rPr>
                <w:rFonts w:cstheme="minorHAnsi"/>
                <w:sz w:val="20"/>
                <w:szCs w:val="20"/>
              </w:rPr>
            </w:pPr>
            <w:r w:rsidRPr="00395545">
              <w:rPr>
                <w:rFonts w:cstheme="minorHAnsi"/>
                <w:sz w:val="20"/>
                <w:szCs w:val="20"/>
              </w:rPr>
              <w:t>Összefüggéseiben, komplexitásában ismeri a vendéglátó gazdálkodási tevékenységeket.</w:t>
            </w:r>
          </w:p>
        </w:tc>
        <w:tc>
          <w:tcPr>
            <w:tcW w:w="2420" w:type="dxa"/>
            <w:vMerge/>
            <w:tcBorders>
              <w:bottom w:val="single" w:sz="4" w:space="0" w:color="auto"/>
            </w:tcBorders>
            <w:vAlign w:val="center"/>
          </w:tcPr>
          <w:p w14:paraId="0A3C6AA4"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4AD3BE44" w14:textId="77777777" w:rsidR="009F20BF" w:rsidRPr="000D4904" w:rsidRDefault="009F20BF" w:rsidP="00C06C5D">
            <w:pPr>
              <w:jc w:val="center"/>
              <w:rPr>
                <w:rFonts w:cstheme="minorHAnsi"/>
                <w:sz w:val="20"/>
                <w:szCs w:val="20"/>
              </w:rPr>
            </w:pPr>
            <w:r w:rsidRPr="00395545">
              <w:rPr>
                <w:rFonts w:cstheme="minorHAnsi"/>
                <w:sz w:val="20"/>
                <w:szCs w:val="20"/>
              </w:rPr>
              <w:t>Vezeti, ellenőrzi, a falusi vendéglátóhelyet</w:t>
            </w:r>
          </w:p>
        </w:tc>
      </w:tr>
      <w:tr w:rsidR="009F20BF" w:rsidRPr="000D4904" w14:paraId="6489B8A0" w14:textId="77777777" w:rsidTr="00C06C5D">
        <w:trPr>
          <w:trHeight w:val="44"/>
        </w:trPr>
        <w:tc>
          <w:tcPr>
            <w:tcW w:w="672" w:type="dxa"/>
            <w:vAlign w:val="center"/>
          </w:tcPr>
          <w:p w14:paraId="31632E9D" w14:textId="77777777" w:rsidR="009F20BF" w:rsidRDefault="009F20BF" w:rsidP="00C06C5D">
            <w:pPr>
              <w:jc w:val="center"/>
              <w:rPr>
                <w:rFonts w:cstheme="minorHAnsi"/>
                <w:sz w:val="20"/>
                <w:szCs w:val="20"/>
              </w:rPr>
            </w:pPr>
            <w:r>
              <w:rPr>
                <w:rFonts w:cstheme="minorHAnsi"/>
                <w:sz w:val="20"/>
                <w:szCs w:val="20"/>
              </w:rPr>
              <w:t>19.</w:t>
            </w:r>
          </w:p>
        </w:tc>
        <w:tc>
          <w:tcPr>
            <w:tcW w:w="2807" w:type="dxa"/>
            <w:tcBorders>
              <w:bottom w:val="single" w:sz="4" w:space="0" w:color="auto"/>
            </w:tcBorders>
            <w:vAlign w:val="center"/>
          </w:tcPr>
          <w:p w14:paraId="44FFFBAD" w14:textId="77777777" w:rsidR="009F20BF" w:rsidRPr="000D4904" w:rsidRDefault="009F20BF" w:rsidP="00C06C5D">
            <w:pPr>
              <w:jc w:val="center"/>
              <w:rPr>
                <w:rFonts w:cstheme="minorHAnsi"/>
                <w:sz w:val="20"/>
                <w:szCs w:val="20"/>
              </w:rPr>
            </w:pPr>
            <w:r w:rsidRPr="00395545">
              <w:rPr>
                <w:rFonts w:cstheme="minorHAnsi"/>
                <w:sz w:val="20"/>
                <w:szCs w:val="20"/>
              </w:rPr>
              <w:t>Készletezést, készletgazdálkodást végez.</w:t>
            </w:r>
          </w:p>
        </w:tc>
        <w:tc>
          <w:tcPr>
            <w:tcW w:w="2038" w:type="dxa"/>
            <w:tcBorders>
              <w:bottom w:val="single" w:sz="4" w:space="0" w:color="auto"/>
            </w:tcBorders>
            <w:vAlign w:val="center"/>
          </w:tcPr>
          <w:p w14:paraId="2B66EFFE" w14:textId="77777777" w:rsidR="009F20BF" w:rsidRPr="000D4904" w:rsidRDefault="009F20BF" w:rsidP="00C06C5D">
            <w:pPr>
              <w:jc w:val="center"/>
              <w:rPr>
                <w:rFonts w:cstheme="minorHAnsi"/>
                <w:sz w:val="20"/>
                <w:szCs w:val="20"/>
              </w:rPr>
            </w:pPr>
            <w:r w:rsidRPr="00395545">
              <w:rPr>
                <w:rFonts w:cstheme="minorHAnsi"/>
                <w:sz w:val="20"/>
                <w:szCs w:val="20"/>
              </w:rPr>
              <w:t>Ismeri a készletgazdálkodással, áruátvétellel összefüggő szakmai alapfogalmakat.</w:t>
            </w:r>
          </w:p>
        </w:tc>
        <w:tc>
          <w:tcPr>
            <w:tcW w:w="2420" w:type="dxa"/>
            <w:vMerge w:val="restart"/>
            <w:vAlign w:val="center"/>
          </w:tcPr>
          <w:p w14:paraId="2711BC71" w14:textId="77777777" w:rsidR="009F20BF" w:rsidRPr="000D4904" w:rsidRDefault="009F20BF" w:rsidP="00C06C5D">
            <w:pPr>
              <w:jc w:val="center"/>
              <w:rPr>
                <w:rFonts w:cstheme="minorHAnsi"/>
                <w:sz w:val="20"/>
                <w:szCs w:val="20"/>
              </w:rPr>
            </w:pPr>
            <w:r w:rsidRPr="00395545">
              <w:rPr>
                <w:rFonts w:cstheme="minorHAnsi"/>
                <w:sz w:val="20"/>
                <w:szCs w:val="20"/>
              </w:rPr>
              <w:t>Szem előtt tartja a szakmaiságot, törekszik a naprakész nyilvántartásra, motivált a pontos, precíz adminisztrációra. Figyelemmel kíséri a jogszabályi változásokat.</w:t>
            </w:r>
          </w:p>
        </w:tc>
        <w:tc>
          <w:tcPr>
            <w:tcW w:w="2236" w:type="dxa"/>
            <w:tcBorders>
              <w:bottom w:val="single" w:sz="4" w:space="0" w:color="auto"/>
            </w:tcBorders>
            <w:vAlign w:val="center"/>
          </w:tcPr>
          <w:p w14:paraId="6E76F45E" w14:textId="77777777" w:rsidR="009F20BF" w:rsidRPr="000D4904" w:rsidRDefault="009F20BF" w:rsidP="00C06C5D">
            <w:pPr>
              <w:jc w:val="center"/>
              <w:rPr>
                <w:rFonts w:cstheme="minorHAnsi"/>
                <w:sz w:val="20"/>
                <w:szCs w:val="20"/>
              </w:rPr>
            </w:pPr>
            <w:r w:rsidRPr="00395545">
              <w:rPr>
                <w:rFonts w:cstheme="minorHAnsi"/>
                <w:sz w:val="20"/>
                <w:szCs w:val="20"/>
              </w:rPr>
              <w:t>Betartja és betartatja a készletgazdálko dással kapcsolatos szabályzókat.</w:t>
            </w:r>
          </w:p>
        </w:tc>
      </w:tr>
      <w:tr w:rsidR="009F20BF" w:rsidRPr="000D4904" w14:paraId="5E94178E" w14:textId="77777777" w:rsidTr="00C06C5D">
        <w:trPr>
          <w:trHeight w:val="44"/>
        </w:trPr>
        <w:tc>
          <w:tcPr>
            <w:tcW w:w="672" w:type="dxa"/>
            <w:vAlign w:val="center"/>
          </w:tcPr>
          <w:p w14:paraId="127CC358" w14:textId="77777777" w:rsidR="009F20BF" w:rsidRDefault="009F20BF" w:rsidP="00C06C5D">
            <w:pPr>
              <w:jc w:val="center"/>
              <w:rPr>
                <w:rFonts w:cstheme="minorHAnsi"/>
                <w:sz w:val="20"/>
                <w:szCs w:val="20"/>
              </w:rPr>
            </w:pPr>
            <w:r>
              <w:rPr>
                <w:rFonts w:cstheme="minorHAnsi"/>
                <w:sz w:val="20"/>
                <w:szCs w:val="20"/>
              </w:rPr>
              <w:t>20.</w:t>
            </w:r>
          </w:p>
        </w:tc>
        <w:tc>
          <w:tcPr>
            <w:tcW w:w="2807" w:type="dxa"/>
            <w:tcBorders>
              <w:bottom w:val="single" w:sz="4" w:space="0" w:color="auto"/>
            </w:tcBorders>
            <w:vAlign w:val="center"/>
          </w:tcPr>
          <w:p w14:paraId="575ECC0D" w14:textId="77777777" w:rsidR="009F20BF" w:rsidRPr="000D4904" w:rsidRDefault="009F20BF" w:rsidP="00C06C5D">
            <w:pPr>
              <w:jc w:val="center"/>
              <w:rPr>
                <w:rFonts w:cstheme="minorHAnsi"/>
                <w:sz w:val="20"/>
                <w:szCs w:val="20"/>
              </w:rPr>
            </w:pPr>
            <w:r w:rsidRPr="00395545">
              <w:rPr>
                <w:rFonts w:cstheme="minorHAnsi"/>
                <w:sz w:val="20"/>
                <w:szCs w:val="20"/>
              </w:rPr>
              <w:t>Előkészíti, kitölti, feldolgozza a szükséges dokumentumokat</w:t>
            </w:r>
          </w:p>
        </w:tc>
        <w:tc>
          <w:tcPr>
            <w:tcW w:w="2038" w:type="dxa"/>
            <w:tcBorders>
              <w:bottom w:val="single" w:sz="4" w:space="0" w:color="auto"/>
            </w:tcBorders>
            <w:vAlign w:val="center"/>
          </w:tcPr>
          <w:p w14:paraId="6AC6FAB1" w14:textId="77777777" w:rsidR="009F20BF" w:rsidRPr="000D4904" w:rsidRDefault="009F20BF" w:rsidP="00C06C5D">
            <w:pPr>
              <w:jc w:val="center"/>
              <w:rPr>
                <w:rFonts w:cstheme="minorHAnsi"/>
                <w:sz w:val="20"/>
                <w:szCs w:val="20"/>
              </w:rPr>
            </w:pPr>
            <w:r w:rsidRPr="00395545">
              <w:rPr>
                <w:rFonts w:cstheme="minorHAnsi"/>
                <w:sz w:val="20"/>
                <w:szCs w:val="20"/>
              </w:rPr>
              <w:t>Ismeri az egyes üzletfolyamatokho z tartozó nyomtatványokat, dokumentumokat, valamint azok kitöltési szabályait.</w:t>
            </w:r>
          </w:p>
        </w:tc>
        <w:tc>
          <w:tcPr>
            <w:tcW w:w="2420" w:type="dxa"/>
            <w:vMerge/>
            <w:vAlign w:val="center"/>
          </w:tcPr>
          <w:p w14:paraId="6E8C4EAF"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17B38F7B" w14:textId="77777777" w:rsidR="009F20BF" w:rsidRPr="000D4904" w:rsidRDefault="009F20BF" w:rsidP="00C06C5D">
            <w:pPr>
              <w:jc w:val="center"/>
              <w:rPr>
                <w:rFonts w:cstheme="minorHAnsi"/>
                <w:sz w:val="20"/>
                <w:szCs w:val="20"/>
              </w:rPr>
            </w:pPr>
            <w:r w:rsidRPr="00395545">
              <w:rPr>
                <w:rFonts w:cstheme="minorHAnsi"/>
                <w:sz w:val="20"/>
                <w:szCs w:val="20"/>
              </w:rPr>
              <w:t>Értékeli a dokumentumokb an rögzített adatokat, képes ezek alapján az önellenőrzésre és a hibák önálló javítására.</w:t>
            </w:r>
          </w:p>
        </w:tc>
      </w:tr>
      <w:tr w:rsidR="009F20BF" w:rsidRPr="000D4904" w14:paraId="49ABBE65" w14:textId="77777777" w:rsidTr="00C06C5D">
        <w:trPr>
          <w:trHeight w:val="44"/>
        </w:trPr>
        <w:tc>
          <w:tcPr>
            <w:tcW w:w="672" w:type="dxa"/>
            <w:vAlign w:val="center"/>
          </w:tcPr>
          <w:p w14:paraId="7258936D" w14:textId="77777777" w:rsidR="009F20BF" w:rsidRDefault="009F20BF" w:rsidP="00C06C5D">
            <w:pPr>
              <w:jc w:val="center"/>
              <w:rPr>
                <w:rFonts w:cstheme="minorHAnsi"/>
                <w:sz w:val="20"/>
                <w:szCs w:val="20"/>
              </w:rPr>
            </w:pPr>
            <w:r>
              <w:rPr>
                <w:rFonts w:cstheme="minorHAnsi"/>
                <w:sz w:val="20"/>
                <w:szCs w:val="20"/>
              </w:rPr>
              <w:t>21.</w:t>
            </w:r>
          </w:p>
        </w:tc>
        <w:tc>
          <w:tcPr>
            <w:tcW w:w="2807" w:type="dxa"/>
            <w:tcBorders>
              <w:bottom w:val="single" w:sz="4" w:space="0" w:color="auto"/>
            </w:tcBorders>
            <w:vAlign w:val="center"/>
          </w:tcPr>
          <w:p w14:paraId="4B1CAB91" w14:textId="77777777" w:rsidR="009F20BF" w:rsidRPr="000D4904" w:rsidRDefault="009F20BF" w:rsidP="00C06C5D">
            <w:pPr>
              <w:jc w:val="center"/>
              <w:rPr>
                <w:rFonts w:cstheme="minorHAnsi"/>
                <w:sz w:val="20"/>
                <w:szCs w:val="20"/>
              </w:rPr>
            </w:pPr>
            <w:r w:rsidRPr="00395545">
              <w:rPr>
                <w:rFonts w:cstheme="minorHAnsi"/>
                <w:sz w:val="20"/>
                <w:szCs w:val="20"/>
              </w:rPr>
              <w:t>Kérdőíveket szerkeszt a vendégelégedettség mérésére, a további vendégigények megismerésére.</w:t>
            </w:r>
          </w:p>
        </w:tc>
        <w:tc>
          <w:tcPr>
            <w:tcW w:w="2038" w:type="dxa"/>
            <w:tcBorders>
              <w:bottom w:val="single" w:sz="4" w:space="0" w:color="auto"/>
            </w:tcBorders>
            <w:vAlign w:val="center"/>
          </w:tcPr>
          <w:p w14:paraId="25EEB3F7" w14:textId="77777777" w:rsidR="009F20BF" w:rsidRPr="000D4904" w:rsidRDefault="009F20BF" w:rsidP="00C06C5D">
            <w:pPr>
              <w:jc w:val="center"/>
              <w:rPr>
                <w:rFonts w:cstheme="minorHAnsi"/>
                <w:sz w:val="20"/>
                <w:szCs w:val="20"/>
              </w:rPr>
            </w:pPr>
            <w:r w:rsidRPr="00395545">
              <w:rPr>
                <w:rFonts w:cstheme="minorHAnsi"/>
                <w:sz w:val="20"/>
                <w:szCs w:val="20"/>
              </w:rPr>
              <w:t>Ismeri a kérdőív szerkesztés szabályait.</w:t>
            </w:r>
          </w:p>
        </w:tc>
        <w:tc>
          <w:tcPr>
            <w:tcW w:w="2420" w:type="dxa"/>
            <w:vMerge/>
            <w:vAlign w:val="center"/>
          </w:tcPr>
          <w:p w14:paraId="517ADFD9"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71EA6EDB" w14:textId="77777777" w:rsidR="009F20BF" w:rsidRPr="000D4904" w:rsidRDefault="009F20BF" w:rsidP="00C06C5D">
            <w:pPr>
              <w:jc w:val="center"/>
              <w:rPr>
                <w:rFonts w:cstheme="minorHAnsi"/>
                <w:sz w:val="20"/>
                <w:szCs w:val="20"/>
              </w:rPr>
            </w:pPr>
            <w:r w:rsidRPr="00395545">
              <w:rPr>
                <w:rFonts w:cstheme="minorHAnsi"/>
                <w:sz w:val="20"/>
                <w:szCs w:val="20"/>
              </w:rPr>
              <w:t>A kérdőíveken keresztül megismeri a vendégek észrevételeit, igényeit. Ezek alapján új megoldásokat</w:t>
            </w:r>
            <w:r>
              <w:rPr>
                <w:rFonts w:cstheme="minorHAnsi"/>
                <w:sz w:val="20"/>
                <w:szCs w:val="20"/>
              </w:rPr>
              <w:t xml:space="preserve"> keres és vezet be.</w:t>
            </w:r>
          </w:p>
        </w:tc>
      </w:tr>
      <w:tr w:rsidR="009F20BF" w:rsidRPr="000D4904" w14:paraId="159ABAFA" w14:textId="77777777" w:rsidTr="00C06C5D">
        <w:trPr>
          <w:trHeight w:val="44"/>
        </w:trPr>
        <w:tc>
          <w:tcPr>
            <w:tcW w:w="672" w:type="dxa"/>
            <w:vAlign w:val="center"/>
          </w:tcPr>
          <w:p w14:paraId="5CB405D3" w14:textId="77777777" w:rsidR="009F20BF" w:rsidRDefault="009F20BF" w:rsidP="00C06C5D">
            <w:pPr>
              <w:jc w:val="center"/>
              <w:rPr>
                <w:rFonts w:cstheme="minorHAnsi"/>
                <w:sz w:val="20"/>
                <w:szCs w:val="20"/>
              </w:rPr>
            </w:pPr>
            <w:r>
              <w:rPr>
                <w:rFonts w:cstheme="minorHAnsi"/>
                <w:sz w:val="20"/>
                <w:szCs w:val="20"/>
              </w:rPr>
              <w:t>22.</w:t>
            </w:r>
          </w:p>
        </w:tc>
        <w:tc>
          <w:tcPr>
            <w:tcW w:w="2807" w:type="dxa"/>
            <w:tcBorders>
              <w:bottom w:val="single" w:sz="4" w:space="0" w:color="auto"/>
            </w:tcBorders>
            <w:vAlign w:val="center"/>
          </w:tcPr>
          <w:p w14:paraId="01506764" w14:textId="77777777" w:rsidR="009F20BF" w:rsidRPr="000D4904" w:rsidRDefault="009F20BF" w:rsidP="00C06C5D">
            <w:pPr>
              <w:jc w:val="center"/>
              <w:rPr>
                <w:rFonts w:cstheme="minorHAnsi"/>
                <w:sz w:val="20"/>
                <w:szCs w:val="20"/>
              </w:rPr>
            </w:pPr>
            <w:r w:rsidRPr="00395545">
              <w:rPr>
                <w:rFonts w:cstheme="minorHAnsi"/>
                <w:sz w:val="20"/>
                <w:szCs w:val="20"/>
              </w:rPr>
              <w:t>Nyilvántartást vezet a falusi vendéglátás során keletkezett forgalmi adatokról.</w:t>
            </w:r>
          </w:p>
        </w:tc>
        <w:tc>
          <w:tcPr>
            <w:tcW w:w="2038" w:type="dxa"/>
            <w:tcBorders>
              <w:bottom w:val="single" w:sz="4" w:space="0" w:color="auto"/>
            </w:tcBorders>
            <w:vAlign w:val="center"/>
          </w:tcPr>
          <w:p w14:paraId="049B24D9" w14:textId="77777777" w:rsidR="009F20BF" w:rsidRPr="000D4904" w:rsidRDefault="009F20BF" w:rsidP="00C06C5D">
            <w:pPr>
              <w:jc w:val="center"/>
              <w:rPr>
                <w:rFonts w:cstheme="minorHAnsi"/>
                <w:sz w:val="20"/>
                <w:szCs w:val="20"/>
              </w:rPr>
            </w:pPr>
            <w:r w:rsidRPr="00395545">
              <w:rPr>
                <w:rFonts w:cstheme="minorHAnsi"/>
                <w:sz w:val="20"/>
                <w:szCs w:val="20"/>
              </w:rPr>
              <w:t>Ismeri a falusi vendéglátással, vállalkozással kapcsolatos nyilvántartásokat.</w:t>
            </w:r>
          </w:p>
        </w:tc>
        <w:tc>
          <w:tcPr>
            <w:tcW w:w="2420" w:type="dxa"/>
            <w:vMerge/>
            <w:tcBorders>
              <w:bottom w:val="single" w:sz="4" w:space="0" w:color="auto"/>
            </w:tcBorders>
            <w:vAlign w:val="center"/>
          </w:tcPr>
          <w:p w14:paraId="4EE1512E"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34F42776" w14:textId="77777777" w:rsidR="009F20BF" w:rsidRPr="000D4904" w:rsidRDefault="009F20BF" w:rsidP="00C06C5D">
            <w:pPr>
              <w:jc w:val="center"/>
              <w:rPr>
                <w:rFonts w:cstheme="minorHAnsi"/>
                <w:sz w:val="20"/>
                <w:szCs w:val="20"/>
              </w:rPr>
            </w:pPr>
            <w:r w:rsidRPr="00395545">
              <w:rPr>
                <w:rFonts w:cstheme="minorHAnsi"/>
                <w:sz w:val="20"/>
                <w:szCs w:val="20"/>
              </w:rPr>
              <w:t>Összehasonlítja, önállóan értékeli, szükségszerűen másokkal együttműködve a kapott eredményeket a hatékonyabb működtetés érdekében.</w:t>
            </w:r>
          </w:p>
        </w:tc>
      </w:tr>
      <w:tr w:rsidR="009F20BF" w:rsidRPr="000D4904" w14:paraId="3C75D40D" w14:textId="77777777" w:rsidTr="00C06C5D">
        <w:trPr>
          <w:trHeight w:val="44"/>
        </w:trPr>
        <w:tc>
          <w:tcPr>
            <w:tcW w:w="672" w:type="dxa"/>
            <w:vAlign w:val="center"/>
          </w:tcPr>
          <w:p w14:paraId="6C03CBE1" w14:textId="77777777" w:rsidR="009F20BF" w:rsidRDefault="009F20BF" w:rsidP="00C06C5D">
            <w:pPr>
              <w:jc w:val="center"/>
              <w:rPr>
                <w:rFonts w:cstheme="minorHAnsi"/>
                <w:sz w:val="20"/>
                <w:szCs w:val="20"/>
              </w:rPr>
            </w:pPr>
            <w:r>
              <w:rPr>
                <w:rFonts w:cstheme="minorHAnsi"/>
                <w:sz w:val="20"/>
                <w:szCs w:val="20"/>
              </w:rPr>
              <w:t>23.</w:t>
            </w:r>
          </w:p>
        </w:tc>
        <w:tc>
          <w:tcPr>
            <w:tcW w:w="2807" w:type="dxa"/>
            <w:tcBorders>
              <w:bottom w:val="single" w:sz="4" w:space="0" w:color="auto"/>
            </w:tcBorders>
            <w:vAlign w:val="center"/>
          </w:tcPr>
          <w:p w14:paraId="68B16661" w14:textId="77777777" w:rsidR="009F20BF" w:rsidRPr="000D4904" w:rsidRDefault="009F20BF" w:rsidP="00C06C5D">
            <w:pPr>
              <w:jc w:val="center"/>
              <w:rPr>
                <w:rFonts w:cstheme="minorHAnsi"/>
                <w:sz w:val="20"/>
                <w:szCs w:val="20"/>
              </w:rPr>
            </w:pPr>
            <w:r w:rsidRPr="00395545">
              <w:rPr>
                <w:rFonts w:cstheme="minorHAnsi"/>
                <w:sz w:val="20"/>
                <w:szCs w:val="20"/>
              </w:rPr>
              <w:t>A tájegységre jellemző speciális falusi vendéglátást valósít meg.</w:t>
            </w:r>
          </w:p>
        </w:tc>
        <w:tc>
          <w:tcPr>
            <w:tcW w:w="2038" w:type="dxa"/>
            <w:tcBorders>
              <w:bottom w:val="single" w:sz="4" w:space="0" w:color="auto"/>
            </w:tcBorders>
            <w:vAlign w:val="center"/>
          </w:tcPr>
          <w:p w14:paraId="78B189F3" w14:textId="77777777" w:rsidR="009F20BF" w:rsidRPr="000D4904" w:rsidRDefault="009F20BF" w:rsidP="00C06C5D">
            <w:pPr>
              <w:jc w:val="center"/>
              <w:rPr>
                <w:rFonts w:cstheme="minorHAnsi"/>
                <w:sz w:val="20"/>
                <w:szCs w:val="20"/>
              </w:rPr>
            </w:pPr>
            <w:r w:rsidRPr="00395545">
              <w:rPr>
                <w:rFonts w:cstheme="minorHAnsi"/>
                <w:sz w:val="20"/>
                <w:szCs w:val="20"/>
              </w:rPr>
              <w:t>Komplexitásában tudja megnevezni a falusi vendéglátás speciális elvárásait, szolgáltatásait</w:t>
            </w:r>
          </w:p>
        </w:tc>
        <w:tc>
          <w:tcPr>
            <w:tcW w:w="2420" w:type="dxa"/>
            <w:tcBorders>
              <w:bottom w:val="single" w:sz="4" w:space="0" w:color="auto"/>
            </w:tcBorders>
            <w:vAlign w:val="center"/>
          </w:tcPr>
          <w:p w14:paraId="4E063300" w14:textId="77777777" w:rsidR="009F20BF" w:rsidRPr="000D4904" w:rsidRDefault="009F20BF" w:rsidP="00C06C5D">
            <w:pPr>
              <w:jc w:val="center"/>
              <w:rPr>
                <w:rFonts w:cstheme="minorHAnsi"/>
                <w:sz w:val="20"/>
                <w:szCs w:val="20"/>
              </w:rPr>
            </w:pPr>
            <w:r w:rsidRPr="00395545">
              <w:rPr>
                <w:rFonts w:cstheme="minorHAnsi"/>
                <w:sz w:val="20"/>
                <w:szCs w:val="20"/>
              </w:rPr>
              <w:t>Elkötelezett a falusi vendéglátás iránt.</w:t>
            </w:r>
          </w:p>
        </w:tc>
        <w:tc>
          <w:tcPr>
            <w:tcW w:w="2236" w:type="dxa"/>
            <w:tcBorders>
              <w:bottom w:val="single" w:sz="4" w:space="0" w:color="auto"/>
            </w:tcBorders>
            <w:vAlign w:val="center"/>
          </w:tcPr>
          <w:p w14:paraId="5EDF6D6D" w14:textId="77777777" w:rsidR="009F20BF" w:rsidRPr="000D4904" w:rsidRDefault="009F20BF" w:rsidP="00C06C5D">
            <w:pPr>
              <w:jc w:val="center"/>
              <w:rPr>
                <w:rFonts w:cstheme="minorHAnsi"/>
                <w:sz w:val="20"/>
                <w:szCs w:val="20"/>
              </w:rPr>
            </w:pPr>
            <w:r w:rsidRPr="00395545">
              <w:rPr>
                <w:rFonts w:cstheme="minorHAnsi"/>
                <w:sz w:val="20"/>
                <w:szCs w:val="20"/>
              </w:rPr>
              <w:t>Önállóan felelősséget vállal a falusi vendéglátás szolgáltatásokért .</w:t>
            </w:r>
          </w:p>
        </w:tc>
      </w:tr>
      <w:tr w:rsidR="009F20BF" w:rsidRPr="000D4904" w14:paraId="60395263" w14:textId="77777777" w:rsidTr="00C06C5D">
        <w:trPr>
          <w:trHeight w:val="44"/>
        </w:trPr>
        <w:tc>
          <w:tcPr>
            <w:tcW w:w="672" w:type="dxa"/>
            <w:vAlign w:val="center"/>
          </w:tcPr>
          <w:p w14:paraId="0F54CE51" w14:textId="77777777" w:rsidR="009F20BF" w:rsidRDefault="009F20BF" w:rsidP="00C06C5D">
            <w:pPr>
              <w:jc w:val="center"/>
              <w:rPr>
                <w:rFonts w:cstheme="minorHAnsi"/>
                <w:sz w:val="20"/>
                <w:szCs w:val="20"/>
              </w:rPr>
            </w:pPr>
            <w:r>
              <w:rPr>
                <w:rFonts w:cstheme="minorHAnsi"/>
                <w:sz w:val="20"/>
                <w:szCs w:val="20"/>
              </w:rPr>
              <w:lastRenderedPageBreak/>
              <w:t>24.</w:t>
            </w:r>
          </w:p>
        </w:tc>
        <w:tc>
          <w:tcPr>
            <w:tcW w:w="2807" w:type="dxa"/>
            <w:tcBorders>
              <w:bottom w:val="single" w:sz="4" w:space="0" w:color="auto"/>
            </w:tcBorders>
            <w:vAlign w:val="center"/>
          </w:tcPr>
          <w:p w14:paraId="437BB9DD" w14:textId="77777777" w:rsidR="009F20BF" w:rsidRPr="000D4904" w:rsidRDefault="009F20BF" w:rsidP="00C06C5D">
            <w:pPr>
              <w:jc w:val="center"/>
              <w:rPr>
                <w:rFonts w:cstheme="minorHAnsi"/>
                <w:sz w:val="20"/>
                <w:szCs w:val="20"/>
              </w:rPr>
            </w:pPr>
            <w:r w:rsidRPr="00395545">
              <w:rPr>
                <w:rFonts w:cstheme="minorHAnsi"/>
                <w:sz w:val="20"/>
                <w:szCs w:val="20"/>
              </w:rPr>
              <w:t>A saját gazdaságban előállított alapanyagokat, termékeket használ fel, illetve a nem termelt, de szükséges termékeket beszerzi a partnerektől.</w:t>
            </w:r>
          </w:p>
        </w:tc>
        <w:tc>
          <w:tcPr>
            <w:tcW w:w="2038" w:type="dxa"/>
            <w:tcBorders>
              <w:bottom w:val="single" w:sz="4" w:space="0" w:color="auto"/>
            </w:tcBorders>
            <w:vAlign w:val="center"/>
          </w:tcPr>
          <w:p w14:paraId="7C963537" w14:textId="77777777" w:rsidR="009F20BF" w:rsidRPr="000D4904" w:rsidRDefault="009F20BF" w:rsidP="00C06C5D">
            <w:pPr>
              <w:jc w:val="center"/>
              <w:rPr>
                <w:rFonts w:cstheme="minorHAnsi"/>
                <w:sz w:val="20"/>
                <w:szCs w:val="20"/>
              </w:rPr>
            </w:pPr>
            <w:r w:rsidRPr="00395545">
              <w:rPr>
                <w:rFonts w:cstheme="minorHAnsi"/>
                <w:sz w:val="20"/>
                <w:szCs w:val="20"/>
              </w:rPr>
              <w:t>Ismeri a saját gazdaságában megtermelt és a partnerektől beszerzett termékek felhasználásának szabályait.</w:t>
            </w:r>
          </w:p>
        </w:tc>
        <w:tc>
          <w:tcPr>
            <w:tcW w:w="2420" w:type="dxa"/>
            <w:vMerge w:val="restart"/>
            <w:vAlign w:val="center"/>
          </w:tcPr>
          <w:p w14:paraId="29846855" w14:textId="77777777" w:rsidR="009F20BF" w:rsidRPr="005B5B5D" w:rsidRDefault="009F20BF" w:rsidP="00C06C5D">
            <w:pPr>
              <w:jc w:val="center"/>
              <w:rPr>
                <w:rFonts w:cstheme="minorHAnsi"/>
                <w:sz w:val="20"/>
                <w:szCs w:val="20"/>
              </w:rPr>
            </w:pPr>
            <w:r w:rsidRPr="005B5B5D">
              <w:rPr>
                <w:rFonts w:cstheme="minorHAnsi"/>
                <w:sz w:val="20"/>
                <w:szCs w:val="20"/>
              </w:rPr>
              <w:t>Kritikusan</w:t>
            </w:r>
            <w:r>
              <w:rPr>
                <w:rFonts w:cstheme="minorHAnsi"/>
                <w:sz w:val="20"/>
                <w:szCs w:val="20"/>
              </w:rPr>
              <w:t xml:space="preserve"> </w:t>
            </w:r>
            <w:r w:rsidRPr="005B5B5D">
              <w:rPr>
                <w:rFonts w:cstheme="minorHAnsi"/>
                <w:sz w:val="20"/>
                <w:szCs w:val="20"/>
              </w:rPr>
              <w:t>szemléli és</w:t>
            </w:r>
          </w:p>
          <w:p w14:paraId="57A34757" w14:textId="77777777" w:rsidR="009F20BF" w:rsidRPr="005B5B5D" w:rsidRDefault="009F20BF" w:rsidP="00C06C5D">
            <w:pPr>
              <w:jc w:val="center"/>
              <w:rPr>
                <w:rFonts w:cstheme="minorHAnsi"/>
                <w:sz w:val="20"/>
                <w:szCs w:val="20"/>
              </w:rPr>
            </w:pPr>
            <w:r w:rsidRPr="005B5B5D">
              <w:rPr>
                <w:rFonts w:cstheme="minorHAnsi"/>
                <w:sz w:val="20"/>
                <w:szCs w:val="20"/>
              </w:rPr>
              <w:t>értékeli az eddigi</w:t>
            </w:r>
            <w:r>
              <w:rPr>
                <w:rFonts w:cstheme="minorHAnsi"/>
                <w:sz w:val="20"/>
                <w:szCs w:val="20"/>
              </w:rPr>
              <w:t xml:space="preserve"> </w:t>
            </w:r>
            <w:r w:rsidRPr="005B5B5D">
              <w:rPr>
                <w:rFonts w:cstheme="minorHAnsi"/>
                <w:sz w:val="20"/>
                <w:szCs w:val="20"/>
              </w:rPr>
              <w:t>kistermelői</w:t>
            </w:r>
          </w:p>
          <w:p w14:paraId="2DF4B2DE" w14:textId="77777777" w:rsidR="009F20BF" w:rsidRPr="005B5B5D" w:rsidRDefault="009F20BF" w:rsidP="00C06C5D">
            <w:pPr>
              <w:jc w:val="center"/>
              <w:rPr>
                <w:rFonts w:cstheme="minorHAnsi"/>
                <w:sz w:val="20"/>
                <w:szCs w:val="20"/>
              </w:rPr>
            </w:pPr>
            <w:r w:rsidRPr="005B5B5D">
              <w:rPr>
                <w:rFonts w:cstheme="minorHAnsi"/>
                <w:sz w:val="20"/>
                <w:szCs w:val="20"/>
              </w:rPr>
              <w:t>eredményeket.</w:t>
            </w:r>
            <w:r>
              <w:rPr>
                <w:rFonts w:cstheme="minorHAnsi"/>
                <w:sz w:val="20"/>
                <w:szCs w:val="20"/>
              </w:rPr>
              <w:t xml:space="preserve"> </w:t>
            </w:r>
            <w:r w:rsidRPr="005B5B5D">
              <w:rPr>
                <w:rFonts w:cstheme="minorHAnsi"/>
                <w:sz w:val="20"/>
                <w:szCs w:val="20"/>
              </w:rPr>
              <w:t>Az előállított</w:t>
            </w:r>
            <w:r>
              <w:rPr>
                <w:rFonts w:cstheme="minorHAnsi"/>
                <w:sz w:val="20"/>
                <w:szCs w:val="20"/>
              </w:rPr>
              <w:t xml:space="preserve"> </w:t>
            </w:r>
            <w:r w:rsidRPr="005B5B5D">
              <w:rPr>
                <w:rFonts w:cstheme="minorHAnsi"/>
                <w:sz w:val="20"/>
                <w:szCs w:val="20"/>
              </w:rPr>
              <w:t>termékek</w:t>
            </w:r>
          </w:p>
          <w:p w14:paraId="1F7EB575" w14:textId="77777777" w:rsidR="009F20BF" w:rsidRPr="005B5B5D" w:rsidRDefault="009F20BF" w:rsidP="00C06C5D">
            <w:pPr>
              <w:jc w:val="center"/>
              <w:rPr>
                <w:rFonts w:cstheme="minorHAnsi"/>
                <w:sz w:val="20"/>
                <w:szCs w:val="20"/>
              </w:rPr>
            </w:pPr>
            <w:r w:rsidRPr="005B5B5D">
              <w:rPr>
                <w:rFonts w:cstheme="minorHAnsi"/>
                <w:sz w:val="20"/>
                <w:szCs w:val="20"/>
              </w:rPr>
              <w:t>tekintetében</w:t>
            </w:r>
          </w:p>
          <w:p w14:paraId="5B0415EE" w14:textId="77777777" w:rsidR="009F20BF" w:rsidRPr="005B5B5D" w:rsidRDefault="009F20BF" w:rsidP="00C06C5D">
            <w:pPr>
              <w:jc w:val="center"/>
              <w:rPr>
                <w:rFonts w:cstheme="minorHAnsi"/>
                <w:sz w:val="20"/>
                <w:szCs w:val="20"/>
              </w:rPr>
            </w:pPr>
            <w:r w:rsidRPr="005B5B5D">
              <w:rPr>
                <w:rFonts w:cstheme="minorHAnsi"/>
                <w:sz w:val="20"/>
                <w:szCs w:val="20"/>
              </w:rPr>
              <w:t>minőségorientált.</w:t>
            </w:r>
            <w:r>
              <w:rPr>
                <w:rFonts w:cstheme="minorHAnsi"/>
                <w:sz w:val="20"/>
                <w:szCs w:val="20"/>
              </w:rPr>
              <w:t xml:space="preserve"> </w:t>
            </w:r>
            <w:r w:rsidRPr="005B5B5D">
              <w:rPr>
                <w:rFonts w:cstheme="minorHAnsi"/>
                <w:sz w:val="20"/>
                <w:szCs w:val="20"/>
              </w:rPr>
              <w:t>A helyi termékek</w:t>
            </w:r>
            <w:r>
              <w:rPr>
                <w:rFonts w:cstheme="minorHAnsi"/>
                <w:sz w:val="20"/>
                <w:szCs w:val="20"/>
              </w:rPr>
              <w:t xml:space="preserve"> </w:t>
            </w:r>
            <w:r w:rsidRPr="005B5B5D">
              <w:rPr>
                <w:rFonts w:cstheme="minorHAnsi"/>
                <w:sz w:val="20"/>
                <w:szCs w:val="20"/>
              </w:rPr>
              <w:t>esetében is</w:t>
            </w:r>
          </w:p>
          <w:p w14:paraId="46CA2FCA" w14:textId="77777777" w:rsidR="009F20BF" w:rsidRPr="005B5B5D" w:rsidRDefault="009F20BF" w:rsidP="00C06C5D">
            <w:pPr>
              <w:jc w:val="center"/>
              <w:rPr>
                <w:rFonts w:cstheme="minorHAnsi"/>
                <w:sz w:val="20"/>
                <w:szCs w:val="20"/>
              </w:rPr>
            </w:pPr>
            <w:r w:rsidRPr="005B5B5D">
              <w:rPr>
                <w:rFonts w:cstheme="minorHAnsi"/>
                <w:sz w:val="20"/>
                <w:szCs w:val="20"/>
              </w:rPr>
              <w:t>elkötelezett a</w:t>
            </w:r>
            <w:r>
              <w:rPr>
                <w:rFonts w:cstheme="minorHAnsi"/>
                <w:sz w:val="20"/>
                <w:szCs w:val="20"/>
              </w:rPr>
              <w:t xml:space="preserve"> </w:t>
            </w:r>
            <w:r w:rsidRPr="005B5B5D">
              <w:rPr>
                <w:rFonts w:cstheme="minorHAnsi"/>
                <w:sz w:val="20"/>
                <w:szCs w:val="20"/>
              </w:rPr>
              <w:t>minőségre.</w:t>
            </w:r>
            <w:r>
              <w:rPr>
                <w:rFonts w:cstheme="minorHAnsi"/>
                <w:sz w:val="20"/>
                <w:szCs w:val="20"/>
              </w:rPr>
              <w:t xml:space="preserve"> </w:t>
            </w:r>
            <w:r w:rsidRPr="005B5B5D">
              <w:rPr>
                <w:rFonts w:cstheme="minorHAnsi"/>
                <w:sz w:val="20"/>
                <w:szCs w:val="20"/>
              </w:rPr>
              <w:t>Az</w:t>
            </w:r>
            <w:r>
              <w:rPr>
                <w:rFonts w:cstheme="minorHAnsi"/>
                <w:sz w:val="20"/>
                <w:szCs w:val="20"/>
              </w:rPr>
              <w:t xml:space="preserve"> </w:t>
            </w:r>
            <w:r w:rsidRPr="005B5B5D">
              <w:rPr>
                <w:rFonts w:cstheme="minorHAnsi"/>
                <w:sz w:val="20"/>
                <w:szCs w:val="20"/>
              </w:rPr>
              <w:t>állattenyésztésben</w:t>
            </w:r>
          </w:p>
          <w:p w14:paraId="55983A8A" w14:textId="77777777" w:rsidR="009F20BF" w:rsidRPr="005B5B5D" w:rsidRDefault="009F20BF" w:rsidP="00C06C5D">
            <w:pPr>
              <w:jc w:val="center"/>
              <w:rPr>
                <w:rFonts w:cstheme="minorHAnsi"/>
                <w:sz w:val="20"/>
                <w:szCs w:val="20"/>
              </w:rPr>
            </w:pPr>
            <w:r w:rsidRPr="005B5B5D">
              <w:rPr>
                <w:rFonts w:cstheme="minorHAnsi"/>
                <w:sz w:val="20"/>
                <w:szCs w:val="20"/>
              </w:rPr>
              <w:t>folyó munkát</w:t>
            </w:r>
            <w:r>
              <w:rPr>
                <w:rFonts w:cstheme="minorHAnsi"/>
                <w:sz w:val="20"/>
                <w:szCs w:val="20"/>
              </w:rPr>
              <w:t xml:space="preserve"> </w:t>
            </w:r>
            <w:r w:rsidRPr="005B5B5D">
              <w:rPr>
                <w:rFonts w:cstheme="minorHAnsi"/>
                <w:sz w:val="20"/>
                <w:szCs w:val="20"/>
              </w:rPr>
              <w:t>figyelemmel</w:t>
            </w:r>
            <w:r>
              <w:rPr>
                <w:rFonts w:cstheme="minorHAnsi"/>
                <w:sz w:val="20"/>
                <w:szCs w:val="20"/>
              </w:rPr>
              <w:t xml:space="preserve"> </w:t>
            </w:r>
            <w:r w:rsidRPr="005B5B5D">
              <w:rPr>
                <w:rFonts w:cstheme="minorHAnsi"/>
                <w:sz w:val="20"/>
                <w:szCs w:val="20"/>
              </w:rPr>
              <w:t>kíséri, tiszteletben</w:t>
            </w:r>
            <w:r>
              <w:rPr>
                <w:rFonts w:cstheme="minorHAnsi"/>
                <w:sz w:val="20"/>
                <w:szCs w:val="20"/>
              </w:rPr>
              <w:t xml:space="preserve"> </w:t>
            </w:r>
            <w:r w:rsidRPr="005B5B5D">
              <w:rPr>
                <w:rFonts w:cstheme="minorHAnsi"/>
                <w:sz w:val="20"/>
                <w:szCs w:val="20"/>
              </w:rPr>
              <w:t>tartja é</w:t>
            </w:r>
            <w:r>
              <w:rPr>
                <w:rFonts w:cstheme="minorHAnsi"/>
                <w:sz w:val="20"/>
                <w:szCs w:val="20"/>
              </w:rPr>
              <w:t xml:space="preserve">s </w:t>
            </w:r>
            <w:r w:rsidRPr="005B5B5D">
              <w:rPr>
                <w:rFonts w:cstheme="minorHAnsi"/>
                <w:sz w:val="20"/>
                <w:szCs w:val="20"/>
              </w:rPr>
              <w:t>betartja</w:t>
            </w:r>
            <w:r>
              <w:rPr>
                <w:rFonts w:cstheme="minorHAnsi"/>
                <w:sz w:val="20"/>
                <w:szCs w:val="20"/>
              </w:rPr>
              <w:t xml:space="preserve"> </w:t>
            </w:r>
            <w:r w:rsidRPr="005B5B5D">
              <w:rPr>
                <w:rFonts w:cstheme="minorHAnsi"/>
                <w:sz w:val="20"/>
                <w:szCs w:val="20"/>
              </w:rPr>
              <w:t>az állatjóléti</w:t>
            </w:r>
            <w:r>
              <w:rPr>
                <w:rFonts w:cstheme="minorHAnsi"/>
                <w:sz w:val="20"/>
                <w:szCs w:val="20"/>
              </w:rPr>
              <w:t xml:space="preserve"> </w:t>
            </w:r>
            <w:r w:rsidRPr="005B5B5D">
              <w:rPr>
                <w:rFonts w:cstheme="minorHAnsi"/>
                <w:sz w:val="20"/>
                <w:szCs w:val="20"/>
              </w:rPr>
              <w:t>elvárásokat.</w:t>
            </w:r>
            <w:r>
              <w:rPr>
                <w:rFonts w:cstheme="minorHAnsi"/>
                <w:sz w:val="20"/>
                <w:szCs w:val="20"/>
              </w:rPr>
              <w:t xml:space="preserve"> a </w:t>
            </w:r>
            <w:r w:rsidRPr="005B5B5D">
              <w:rPr>
                <w:rFonts w:cstheme="minorHAnsi"/>
                <w:sz w:val="20"/>
                <w:szCs w:val="20"/>
              </w:rPr>
              <w:t>kistermelői</w:t>
            </w:r>
          </w:p>
          <w:p w14:paraId="4C0A9806" w14:textId="77777777" w:rsidR="009F20BF" w:rsidRPr="005B5B5D" w:rsidRDefault="009F20BF" w:rsidP="00C06C5D">
            <w:pPr>
              <w:jc w:val="center"/>
              <w:rPr>
                <w:rFonts w:cstheme="minorHAnsi"/>
                <w:sz w:val="20"/>
                <w:szCs w:val="20"/>
              </w:rPr>
            </w:pPr>
            <w:r w:rsidRPr="005B5B5D">
              <w:rPr>
                <w:rFonts w:cstheme="minorHAnsi"/>
                <w:sz w:val="20"/>
                <w:szCs w:val="20"/>
              </w:rPr>
              <w:t>tevékenység során</w:t>
            </w:r>
          </w:p>
          <w:p w14:paraId="4D76FA7E" w14:textId="77777777" w:rsidR="009F20BF" w:rsidRPr="005B5B5D" w:rsidRDefault="009F20BF" w:rsidP="00C06C5D">
            <w:pPr>
              <w:jc w:val="center"/>
              <w:rPr>
                <w:rFonts w:cstheme="minorHAnsi"/>
                <w:sz w:val="20"/>
                <w:szCs w:val="20"/>
              </w:rPr>
            </w:pPr>
            <w:r w:rsidRPr="005B5B5D">
              <w:rPr>
                <w:rFonts w:cstheme="minorHAnsi"/>
                <w:sz w:val="20"/>
                <w:szCs w:val="20"/>
              </w:rPr>
              <w:t>a másokkal való</w:t>
            </w:r>
            <w:r>
              <w:rPr>
                <w:rFonts w:cstheme="minorHAnsi"/>
                <w:sz w:val="20"/>
                <w:szCs w:val="20"/>
              </w:rPr>
              <w:t xml:space="preserve"> </w:t>
            </w:r>
            <w:r w:rsidRPr="005B5B5D">
              <w:rPr>
                <w:rFonts w:cstheme="minorHAnsi"/>
                <w:sz w:val="20"/>
                <w:szCs w:val="20"/>
              </w:rPr>
              <w:t>közös munkára,</w:t>
            </w:r>
            <w:r>
              <w:rPr>
                <w:rFonts w:cstheme="minorHAnsi"/>
                <w:sz w:val="20"/>
                <w:szCs w:val="20"/>
              </w:rPr>
              <w:t xml:space="preserve"> </w:t>
            </w:r>
            <w:r w:rsidRPr="005B5B5D">
              <w:rPr>
                <w:rFonts w:cstheme="minorHAnsi"/>
                <w:sz w:val="20"/>
                <w:szCs w:val="20"/>
              </w:rPr>
              <w:t>elkötelezett a</w:t>
            </w:r>
            <w:r>
              <w:rPr>
                <w:rFonts w:cstheme="minorHAnsi"/>
                <w:sz w:val="20"/>
                <w:szCs w:val="20"/>
              </w:rPr>
              <w:t>m</w:t>
            </w:r>
            <w:r w:rsidRPr="005B5B5D">
              <w:rPr>
                <w:rFonts w:cstheme="minorHAnsi"/>
                <w:sz w:val="20"/>
                <w:szCs w:val="20"/>
              </w:rPr>
              <w:t>minőségi</w:t>
            </w:r>
            <w:r>
              <w:rPr>
                <w:rFonts w:cstheme="minorHAnsi"/>
                <w:sz w:val="20"/>
                <w:szCs w:val="20"/>
              </w:rPr>
              <w:t xml:space="preserve"> </w:t>
            </w:r>
            <w:r w:rsidRPr="005B5B5D">
              <w:rPr>
                <w:rFonts w:cstheme="minorHAnsi"/>
                <w:sz w:val="20"/>
                <w:szCs w:val="20"/>
              </w:rPr>
              <w:t>alapanyagok</w:t>
            </w:r>
          </w:p>
          <w:p w14:paraId="68748538" w14:textId="77777777" w:rsidR="009F20BF" w:rsidRPr="000D4904" w:rsidRDefault="009F20BF" w:rsidP="00C06C5D">
            <w:pPr>
              <w:jc w:val="center"/>
              <w:rPr>
                <w:rFonts w:cstheme="minorHAnsi"/>
                <w:sz w:val="20"/>
                <w:szCs w:val="20"/>
              </w:rPr>
            </w:pPr>
            <w:r w:rsidRPr="005B5B5D">
              <w:rPr>
                <w:rFonts w:cstheme="minorHAnsi"/>
                <w:sz w:val="20"/>
                <w:szCs w:val="20"/>
              </w:rPr>
              <w:t>előállítására.Kezdeményezi a</w:t>
            </w:r>
            <w:r>
              <w:rPr>
                <w:rFonts w:cstheme="minorHAnsi"/>
                <w:sz w:val="20"/>
                <w:szCs w:val="20"/>
              </w:rPr>
              <w:t xml:space="preserve">z </w:t>
            </w:r>
            <w:r w:rsidRPr="005B5B5D">
              <w:rPr>
                <w:rFonts w:cstheme="minorHAnsi"/>
                <w:sz w:val="20"/>
                <w:szCs w:val="20"/>
              </w:rPr>
              <w:t>újszerű termesztéstechnológiák alkalmazását. A környezet adta adottságokat</w:t>
            </w:r>
            <w:r>
              <w:rPr>
                <w:rFonts w:cstheme="minorHAnsi"/>
                <w:sz w:val="20"/>
                <w:szCs w:val="20"/>
              </w:rPr>
              <w:t xml:space="preserve"> </w:t>
            </w:r>
            <w:r w:rsidRPr="005B5B5D">
              <w:rPr>
                <w:rFonts w:cstheme="minorHAnsi"/>
                <w:sz w:val="20"/>
                <w:szCs w:val="20"/>
              </w:rPr>
              <w:t>tiszteletben</w:t>
            </w:r>
            <w:r>
              <w:rPr>
                <w:rFonts w:cstheme="minorHAnsi"/>
                <w:sz w:val="20"/>
                <w:szCs w:val="20"/>
              </w:rPr>
              <w:t xml:space="preserve"> </w:t>
            </w:r>
            <w:r w:rsidRPr="005B5B5D">
              <w:rPr>
                <w:rFonts w:cstheme="minorHAnsi"/>
                <w:sz w:val="20"/>
                <w:szCs w:val="20"/>
              </w:rPr>
              <w:t>tartja,annak karbantartottságát vállalja. Betakarításnál, feldolgozásnál törekszik a maximális minőség elérésére</w:t>
            </w:r>
            <w:r w:rsidRPr="00395545">
              <w:rPr>
                <w:rFonts w:cstheme="minorHAnsi"/>
                <w:sz w:val="20"/>
                <w:szCs w:val="20"/>
              </w:rPr>
              <w:t>.</w:t>
            </w:r>
          </w:p>
        </w:tc>
        <w:tc>
          <w:tcPr>
            <w:tcW w:w="2236" w:type="dxa"/>
            <w:tcBorders>
              <w:bottom w:val="single" w:sz="4" w:space="0" w:color="auto"/>
            </w:tcBorders>
            <w:vAlign w:val="center"/>
          </w:tcPr>
          <w:p w14:paraId="5927A031" w14:textId="77777777" w:rsidR="009F20BF" w:rsidRPr="000D4904" w:rsidRDefault="009F20BF" w:rsidP="00C06C5D">
            <w:pPr>
              <w:jc w:val="center"/>
              <w:rPr>
                <w:rFonts w:cstheme="minorHAnsi"/>
                <w:sz w:val="20"/>
                <w:szCs w:val="20"/>
              </w:rPr>
            </w:pPr>
            <w:r w:rsidRPr="00395545">
              <w:rPr>
                <w:rFonts w:cstheme="minorHAnsi"/>
                <w:sz w:val="20"/>
                <w:szCs w:val="20"/>
              </w:rPr>
              <w:t>Az előállított alapanyagokért felelősséget vállal. A másoktól beszerzett termékek minőségét felügyeli, ellenőrzi.</w:t>
            </w:r>
          </w:p>
        </w:tc>
      </w:tr>
      <w:tr w:rsidR="009F20BF" w:rsidRPr="000D4904" w14:paraId="0CC4C2CF" w14:textId="77777777" w:rsidTr="00C06C5D">
        <w:trPr>
          <w:trHeight w:val="44"/>
        </w:trPr>
        <w:tc>
          <w:tcPr>
            <w:tcW w:w="672" w:type="dxa"/>
            <w:vAlign w:val="center"/>
          </w:tcPr>
          <w:p w14:paraId="121A90F6" w14:textId="77777777" w:rsidR="009F20BF" w:rsidRDefault="009F20BF" w:rsidP="00C06C5D">
            <w:pPr>
              <w:jc w:val="center"/>
              <w:rPr>
                <w:rFonts w:cstheme="minorHAnsi"/>
                <w:sz w:val="20"/>
                <w:szCs w:val="20"/>
              </w:rPr>
            </w:pPr>
            <w:r>
              <w:rPr>
                <w:rFonts w:cstheme="minorHAnsi"/>
                <w:sz w:val="20"/>
                <w:szCs w:val="20"/>
              </w:rPr>
              <w:t>25.</w:t>
            </w:r>
          </w:p>
        </w:tc>
        <w:tc>
          <w:tcPr>
            <w:tcW w:w="2807" w:type="dxa"/>
            <w:tcBorders>
              <w:bottom w:val="single" w:sz="4" w:space="0" w:color="auto"/>
            </w:tcBorders>
            <w:vAlign w:val="center"/>
          </w:tcPr>
          <w:p w14:paraId="2037DD8C" w14:textId="77777777" w:rsidR="009F20BF" w:rsidRPr="000D4904" w:rsidRDefault="009F20BF" w:rsidP="00C06C5D">
            <w:pPr>
              <w:jc w:val="center"/>
              <w:rPr>
                <w:rFonts w:cstheme="minorHAnsi"/>
                <w:sz w:val="20"/>
                <w:szCs w:val="20"/>
              </w:rPr>
            </w:pPr>
            <w:r w:rsidRPr="00395545">
              <w:rPr>
                <w:rFonts w:cstheme="minorHAnsi"/>
                <w:sz w:val="20"/>
                <w:szCs w:val="20"/>
              </w:rPr>
              <w:t>Gazdaságában állattenyésztést folytat. Állati eredetű alapanyagokat állít elő.</w:t>
            </w:r>
          </w:p>
        </w:tc>
        <w:tc>
          <w:tcPr>
            <w:tcW w:w="2038" w:type="dxa"/>
            <w:tcBorders>
              <w:bottom w:val="single" w:sz="4" w:space="0" w:color="auto"/>
            </w:tcBorders>
            <w:vAlign w:val="center"/>
          </w:tcPr>
          <w:p w14:paraId="1A3B15D5" w14:textId="77777777" w:rsidR="009F20BF" w:rsidRPr="000D4904" w:rsidRDefault="009F20BF" w:rsidP="00C06C5D">
            <w:pPr>
              <w:jc w:val="center"/>
              <w:rPr>
                <w:rFonts w:cstheme="minorHAnsi"/>
                <w:sz w:val="20"/>
                <w:szCs w:val="20"/>
              </w:rPr>
            </w:pPr>
            <w:r w:rsidRPr="00395545">
              <w:rPr>
                <w:rFonts w:cstheme="minorHAnsi"/>
                <w:sz w:val="20"/>
                <w:szCs w:val="20"/>
              </w:rPr>
              <w:t>Állatgondozói, állattenyésztői ismeretek birtokában van. Tudja az állati eredetű termékek feldolgozásának tárgyi, infrastrukturális és személyi feltételeit biztosítani.</w:t>
            </w:r>
          </w:p>
        </w:tc>
        <w:tc>
          <w:tcPr>
            <w:tcW w:w="2420" w:type="dxa"/>
            <w:vMerge/>
            <w:vAlign w:val="center"/>
          </w:tcPr>
          <w:p w14:paraId="67C15B47"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7FD796E5" w14:textId="77777777" w:rsidR="009F20BF" w:rsidRPr="000D4904" w:rsidRDefault="009F20BF" w:rsidP="00C06C5D">
            <w:pPr>
              <w:jc w:val="center"/>
              <w:rPr>
                <w:rFonts w:cstheme="minorHAnsi"/>
                <w:sz w:val="20"/>
                <w:szCs w:val="20"/>
              </w:rPr>
            </w:pPr>
            <w:r w:rsidRPr="00395545">
              <w:rPr>
                <w:rFonts w:cstheme="minorHAnsi"/>
                <w:sz w:val="20"/>
                <w:szCs w:val="20"/>
              </w:rPr>
              <w:t>ttenyésztést önállóan és vezetői irányítással is az állatok tartására, felhasználására vonatkozó szabályok betartásával és betartatásával vezeti. Felügyeli az állati eredetű alapanyagok feldolgozását, felelősséget vállal a késztermékekért.</w:t>
            </w:r>
          </w:p>
        </w:tc>
      </w:tr>
      <w:tr w:rsidR="009F20BF" w:rsidRPr="000D4904" w14:paraId="1A1EEED6" w14:textId="77777777" w:rsidTr="00C06C5D">
        <w:trPr>
          <w:trHeight w:val="44"/>
        </w:trPr>
        <w:tc>
          <w:tcPr>
            <w:tcW w:w="672" w:type="dxa"/>
            <w:vAlign w:val="center"/>
          </w:tcPr>
          <w:p w14:paraId="73723D29" w14:textId="77777777" w:rsidR="009F20BF" w:rsidRDefault="009F20BF" w:rsidP="00C06C5D">
            <w:pPr>
              <w:jc w:val="center"/>
              <w:rPr>
                <w:rFonts w:cstheme="minorHAnsi"/>
                <w:sz w:val="20"/>
                <w:szCs w:val="20"/>
              </w:rPr>
            </w:pPr>
            <w:r>
              <w:rPr>
                <w:rFonts w:cstheme="minorHAnsi"/>
                <w:sz w:val="20"/>
                <w:szCs w:val="20"/>
              </w:rPr>
              <w:t>26.</w:t>
            </w:r>
          </w:p>
        </w:tc>
        <w:tc>
          <w:tcPr>
            <w:tcW w:w="2807" w:type="dxa"/>
            <w:tcBorders>
              <w:bottom w:val="single" w:sz="4" w:space="0" w:color="auto"/>
            </w:tcBorders>
            <w:vAlign w:val="center"/>
          </w:tcPr>
          <w:p w14:paraId="00A1566B" w14:textId="77777777" w:rsidR="009F20BF" w:rsidRPr="000D4904" w:rsidRDefault="009F20BF" w:rsidP="00C06C5D">
            <w:pPr>
              <w:jc w:val="center"/>
              <w:rPr>
                <w:rFonts w:cstheme="minorHAnsi"/>
                <w:sz w:val="20"/>
                <w:szCs w:val="20"/>
              </w:rPr>
            </w:pPr>
            <w:r w:rsidRPr="00395545">
              <w:rPr>
                <w:rFonts w:cstheme="minorHAnsi"/>
                <w:sz w:val="20"/>
                <w:szCs w:val="20"/>
              </w:rPr>
              <w:t>A vendéglátóhely</w:t>
            </w:r>
            <w:r w:rsidRPr="00395545">
              <w:t xml:space="preserve"> </w:t>
            </w:r>
            <w:r w:rsidRPr="00395545">
              <w:rPr>
                <w:rFonts w:cstheme="minorHAnsi"/>
                <w:sz w:val="20"/>
                <w:szCs w:val="20"/>
              </w:rPr>
              <w:t>környezetét kialakítja, folyamatosan karbantartja.</w:t>
            </w:r>
          </w:p>
        </w:tc>
        <w:tc>
          <w:tcPr>
            <w:tcW w:w="2038" w:type="dxa"/>
            <w:tcBorders>
              <w:bottom w:val="single" w:sz="4" w:space="0" w:color="auto"/>
            </w:tcBorders>
            <w:vAlign w:val="center"/>
          </w:tcPr>
          <w:p w14:paraId="487CF88C" w14:textId="77777777" w:rsidR="009F20BF" w:rsidRPr="000D4904" w:rsidRDefault="009F20BF" w:rsidP="00C06C5D">
            <w:pPr>
              <w:jc w:val="center"/>
              <w:rPr>
                <w:rFonts w:cstheme="minorHAnsi"/>
                <w:sz w:val="20"/>
                <w:szCs w:val="20"/>
              </w:rPr>
            </w:pPr>
            <w:r>
              <w:rPr>
                <w:rFonts w:cstheme="minorHAnsi"/>
                <w:sz w:val="20"/>
                <w:szCs w:val="20"/>
              </w:rPr>
              <w:t xml:space="preserve">Felismeri a </w:t>
            </w:r>
            <w:r w:rsidRPr="00395545">
              <w:rPr>
                <w:rFonts w:cstheme="minorHAnsi"/>
                <w:sz w:val="20"/>
                <w:szCs w:val="20"/>
              </w:rPr>
              <w:t>vendéglátóhely környezete karbantartásának fontosságát.</w:t>
            </w:r>
          </w:p>
        </w:tc>
        <w:tc>
          <w:tcPr>
            <w:tcW w:w="2420" w:type="dxa"/>
            <w:vMerge/>
            <w:vAlign w:val="center"/>
          </w:tcPr>
          <w:p w14:paraId="7D57FD1B"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3395EFD8" w14:textId="77777777" w:rsidR="009F20BF" w:rsidRPr="000D4904" w:rsidRDefault="009F20BF" w:rsidP="00C06C5D">
            <w:pPr>
              <w:jc w:val="center"/>
              <w:rPr>
                <w:rFonts w:cstheme="minorHAnsi"/>
                <w:sz w:val="20"/>
                <w:szCs w:val="20"/>
              </w:rPr>
            </w:pPr>
            <w:r>
              <w:rPr>
                <w:rFonts w:cstheme="minorHAnsi"/>
                <w:sz w:val="20"/>
                <w:szCs w:val="20"/>
              </w:rPr>
              <w:t xml:space="preserve">A </w:t>
            </w:r>
            <w:r w:rsidRPr="00395545">
              <w:rPr>
                <w:rFonts w:cstheme="minorHAnsi"/>
                <w:sz w:val="20"/>
                <w:szCs w:val="20"/>
              </w:rPr>
              <w:t>vendéglátóhely környezetét kreatívan kialakítja, és folyamatosan a vegetáció és a használat igényeinek megfelelően, önállóan karbantartja.</w:t>
            </w:r>
          </w:p>
        </w:tc>
      </w:tr>
      <w:tr w:rsidR="009F20BF" w:rsidRPr="000D4904" w14:paraId="13491845" w14:textId="77777777" w:rsidTr="00C06C5D">
        <w:trPr>
          <w:trHeight w:val="44"/>
        </w:trPr>
        <w:tc>
          <w:tcPr>
            <w:tcW w:w="672" w:type="dxa"/>
            <w:vAlign w:val="center"/>
          </w:tcPr>
          <w:p w14:paraId="2FBD5884" w14:textId="77777777" w:rsidR="009F20BF" w:rsidRDefault="009F20BF" w:rsidP="00C06C5D">
            <w:pPr>
              <w:jc w:val="center"/>
              <w:rPr>
                <w:rFonts w:cstheme="minorHAnsi"/>
                <w:sz w:val="20"/>
                <w:szCs w:val="20"/>
              </w:rPr>
            </w:pPr>
            <w:r>
              <w:rPr>
                <w:rFonts w:cstheme="minorHAnsi"/>
                <w:sz w:val="20"/>
                <w:szCs w:val="20"/>
              </w:rPr>
              <w:t>27.</w:t>
            </w:r>
          </w:p>
        </w:tc>
        <w:tc>
          <w:tcPr>
            <w:tcW w:w="2807" w:type="dxa"/>
            <w:tcBorders>
              <w:bottom w:val="single" w:sz="4" w:space="0" w:color="auto"/>
            </w:tcBorders>
            <w:vAlign w:val="center"/>
          </w:tcPr>
          <w:p w14:paraId="0DF99274" w14:textId="77777777" w:rsidR="009F20BF" w:rsidRPr="000D4904" w:rsidRDefault="009F20BF" w:rsidP="00C06C5D">
            <w:pPr>
              <w:jc w:val="center"/>
              <w:rPr>
                <w:rFonts w:cstheme="minorHAnsi"/>
                <w:sz w:val="20"/>
                <w:szCs w:val="20"/>
              </w:rPr>
            </w:pPr>
            <w:r w:rsidRPr="00395545">
              <w:rPr>
                <w:rFonts w:cstheme="minorHAnsi"/>
                <w:sz w:val="20"/>
                <w:szCs w:val="20"/>
              </w:rPr>
              <w:t>Betakarítja a saját maga által megtermelt növényeket, feldolgozza azokat</w:t>
            </w:r>
          </w:p>
        </w:tc>
        <w:tc>
          <w:tcPr>
            <w:tcW w:w="2038" w:type="dxa"/>
            <w:tcBorders>
              <w:bottom w:val="single" w:sz="4" w:space="0" w:color="auto"/>
            </w:tcBorders>
            <w:vAlign w:val="center"/>
          </w:tcPr>
          <w:p w14:paraId="3A741F18" w14:textId="77777777" w:rsidR="009F20BF" w:rsidRPr="000D4904" w:rsidRDefault="009F20BF" w:rsidP="00C06C5D">
            <w:pPr>
              <w:jc w:val="center"/>
              <w:rPr>
                <w:rFonts w:cstheme="minorHAnsi"/>
                <w:sz w:val="20"/>
                <w:szCs w:val="20"/>
              </w:rPr>
            </w:pPr>
            <w:r w:rsidRPr="00395545">
              <w:rPr>
                <w:rFonts w:cstheme="minorHAnsi"/>
                <w:sz w:val="20"/>
                <w:szCs w:val="20"/>
              </w:rPr>
              <w:t>Átfogóan ismeri, magabiztosan érti a betakarítási, feldolgozási feladatokat.</w:t>
            </w:r>
          </w:p>
        </w:tc>
        <w:tc>
          <w:tcPr>
            <w:tcW w:w="2420" w:type="dxa"/>
            <w:vMerge/>
            <w:tcBorders>
              <w:bottom w:val="single" w:sz="4" w:space="0" w:color="auto"/>
            </w:tcBorders>
            <w:vAlign w:val="center"/>
          </w:tcPr>
          <w:p w14:paraId="13D9A2FB" w14:textId="77777777" w:rsidR="009F20BF" w:rsidRPr="000D4904" w:rsidRDefault="009F20BF" w:rsidP="00C06C5D">
            <w:pPr>
              <w:jc w:val="center"/>
              <w:rPr>
                <w:rFonts w:cstheme="minorHAnsi"/>
                <w:sz w:val="20"/>
                <w:szCs w:val="20"/>
              </w:rPr>
            </w:pPr>
          </w:p>
        </w:tc>
        <w:tc>
          <w:tcPr>
            <w:tcW w:w="2236" w:type="dxa"/>
            <w:tcBorders>
              <w:bottom w:val="single" w:sz="4" w:space="0" w:color="auto"/>
            </w:tcBorders>
            <w:vAlign w:val="center"/>
          </w:tcPr>
          <w:p w14:paraId="1F4E20B2" w14:textId="77777777" w:rsidR="009F20BF" w:rsidRPr="000D4904" w:rsidRDefault="009F20BF" w:rsidP="00C06C5D">
            <w:pPr>
              <w:jc w:val="center"/>
              <w:rPr>
                <w:rFonts w:cstheme="minorHAnsi"/>
                <w:sz w:val="20"/>
                <w:szCs w:val="20"/>
              </w:rPr>
            </w:pPr>
            <w:r w:rsidRPr="00395545">
              <w:rPr>
                <w:rFonts w:cstheme="minorHAnsi"/>
                <w:sz w:val="20"/>
                <w:szCs w:val="20"/>
              </w:rPr>
              <w:t>A betakarítást és a termékfeldolgoz ást irányítja, a minőséget biztosítja.</w:t>
            </w:r>
          </w:p>
        </w:tc>
      </w:tr>
    </w:tbl>
    <w:p w14:paraId="0DA47318" w14:textId="5BC430A3" w:rsidR="009F20BF" w:rsidRDefault="009F20BF" w:rsidP="009F20BF">
      <w:pPr>
        <w:rPr>
          <w:rFonts w:cstheme="minorHAnsi"/>
          <w:b/>
          <w:bCs/>
          <w:sz w:val="24"/>
          <w:szCs w:val="24"/>
        </w:rPr>
      </w:pPr>
    </w:p>
    <w:p w14:paraId="52A53E44" w14:textId="6E011CF1" w:rsidR="005D63E2" w:rsidRDefault="005D63E2">
      <w:pPr>
        <w:rPr>
          <w:rFonts w:cstheme="minorHAnsi"/>
          <w:b/>
          <w:bCs/>
          <w:sz w:val="20"/>
          <w:szCs w:val="20"/>
        </w:rPr>
      </w:pPr>
    </w:p>
    <w:p w14:paraId="3BC03A8B" w14:textId="77777777" w:rsidR="005D63E2" w:rsidRDefault="005D63E2">
      <w:pPr>
        <w:rPr>
          <w:rFonts w:cstheme="minorHAnsi"/>
          <w:b/>
          <w:bCs/>
          <w:sz w:val="20"/>
          <w:szCs w:val="20"/>
        </w:rPr>
      </w:pPr>
      <w:r>
        <w:rPr>
          <w:rFonts w:cstheme="minorHAnsi"/>
          <w:b/>
          <w:bCs/>
          <w:sz w:val="20"/>
          <w:szCs w:val="20"/>
        </w:rPr>
        <w:br w:type="page"/>
      </w:r>
    </w:p>
    <w:p w14:paraId="14071018" w14:textId="77777777" w:rsidR="00263668" w:rsidRDefault="00263668">
      <w:pPr>
        <w:rPr>
          <w:rFonts w:cstheme="minorHAnsi"/>
          <w:b/>
          <w:bCs/>
          <w:sz w:val="20"/>
          <w:szCs w:val="20"/>
        </w:rPr>
      </w:pPr>
    </w:p>
    <w:p w14:paraId="72BAA1D4" w14:textId="43AFC72E" w:rsidR="00BF1811" w:rsidRPr="008B609A" w:rsidRDefault="00BF1811" w:rsidP="008B609A">
      <w:pPr>
        <w:jc w:val="center"/>
        <w:rPr>
          <w:rFonts w:cstheme="minorHAnsi"/>
          <w:b/>
          <w:bCs/>
          <w:sz w:val="24"/>
          <w:szCs w:val="24"/>
        </w:rPr>
      </w:pPr>
      <w:bookmarkStart w:id="5" w:name="_Hlk57631639"/>
      <w:bookmarkStart w:id="6" w:name="_Hlk76994121"/>
      <w:r w:rsidRPr="008B609A">
        <w:rPr>
          <w:rFonts w:cstheme="minorHAnsi"/>
          <w:b/>
          <w:bCs/>
          <w:sz w:val="24"/>
          <w:szCs w:val="24"/>
        </w:rPr>
        <w:t>4.1. Tananyagegység</w:t>
      </w:r>
    </w:p>
    <w:tbl>
      <w:tblPr>
        <w:tblStyle w:val="Rcsostblzat"/>
        <w:tblW w:w="10173" w:type="dxa"/>
        <w:tblLook w:val="04A0" w:firstRow="1" w:lastRow="0" w:firstColumn="1" w:lastColumn="0" w:noHBand="0" w:noVBand="1"/>
      </w:tblPr>
      <w:tblGrid>
        <w:gridCol w:w="672"/>
        <w:gridCol w:w="3534"/>
        <w:gridCol w:w="5967"/>
      </w:tblGrid>
      <w:tr w:rsidR="007E771E" w:rsidRPr="002248B7" w14:paraId="38072B3B" w14:textId="0E9876BF" w:rsidTr="0025654B">
        <w:trPr>
          <w:trHeight w:val="528"/>
        </w:trPr>
        <w:tc>
          <w:tcPr>
            <w:tcW w:w="672" w:type="dxa"/>
            <w:shd w:val="clear" w:color="auto" w:fill="BFBFBF" w:themeFill="background1" w:themeFillShade="BF"/>
            <w:vAlign w:val="center"/>
          </w:tcPr>
          <w:p w14:paraId="08450CD2" w14:textId="4A38FA64" w:rsidR="00D436D0" w:rsidRPr="002248B7" w:rsidRDefault="00D436D0" w:rsidP="00EE0581">
            <w:pPr>
              <w:jc w:val="center"/>
              <w:rPr>
                <w:rFonts w:cstheme="minorHAnsi"/>
                <w:sz w:val="20"/>
                <w:szCs w:val="20"/>
              </w:rPr>
            </w:pPr>
            <w:r w:rsidRPr="002248B7">
              <w:rPr>
                <w:rFonts w:cstheme="minorHAnsi"/>
                <w:sz w:val="20"/>
                <w:szCs w:val="20"/>
              </w:rPr>
              <w:t>4.1.1.</w:t>
            </w:r>
          </w:p>
        </w:tc>
        <w:tc>
          <w:tcPr>
            <w:tcW w:w="3534" w:type="dxa"/>
            <w:shd w:val="clear" w:color="auto" w:fill="BFBFBF" w:themeFill="background1" w:themeFillShade="BF"/>
            <w:vAlign w:val="center"/>
          </w:tcPr>
          <w:p w14:paraId="5C098404" w14:textId="6BD28546" w:rsidR="00D436D0" w:rsidRPr="002248B7" w:rsidRDefault="00D436D0" w:rsidP="00D436D0">
            <w:pPr>
              <w:rPr>
                <w:rFonts w:cstheme="minorHAnsi"/>
                <w:sz w:val="20"/>
                <w:szCs w:val="20"/>
              </w:rPr>
            </w:pPr>
            <w:r w:rsidRPr="002248B7">
              <w:rPr>
                <w:rFonts w:eastAsia="Times New Roman" w:cstheme="minorHAnsi"/>
                <w:spacing w:val="-6"/>
                <w:sz w:val="20"/>
                <w:szCs w:val="20"/>
                <w:lang w:eastAsia="nl-NL"/>
              </w:rPr>
              <w:t>Megnevezése</w:t>
            </w:r>
            <w:r w:rsidR="00045154">
              <w:rPr>
                <w:rStyle w:val="Lbjegyzet-hivatkozs"/>
                <w:rFonts w:eastAsia="Times New Roman" w:cstheme="minorHAnsi"/>
                <w:spacing w:val="-6"/>
                <w:sz w:val="20"/>
                <w:szCs w:val="20"/>
                <w:lang w:eastAsia="nl-NL"/>
              </w:rPr>
              <w:footnoteReference w:id="2"/>
            </w:r>
            <w:r w:rsidRPr="002248B7">
              <w:rPr>
                <w:rFonts w:eastAsia="Times New Roman" w:cstheme="minorHAnsi"/>
                <w:spacing w:val="-6"/>
                <w:sz w:val="20"/>
                <w:szCs w:val="20"/>
                <w:lang w:eastAsia="nl-NL"/>
              </w:rPr>
              <w:t>:</w:t>
            </w:r>
          </w:p>
        </w:tc>
        <w:tc>
          <w:tcPr>
            <w:tcW w:w="5967" w:type="dxa"/>
            <w:vAlign w:val="center"/>
          </w:tcPr>
          <w:p w14:paraId="0A102434" w14:textId="256ACE17" w:rsidR="00D436D0" w:rsidRPr="002248B7" w:rsidRDefault="009E18E4" w:rsidP="00D436D0">
            <w:pPr>
              <w:rPr>
                <w:rFonts w:cstheme="minorHAnsi"/>
                <w:b/>
                <w:bCs/>
                <w:sz w:val="20"/>
                <w:szCs w:val="20"/>
              </w:rPr>
            </w:pPr>
            <w:r>
              <w:rPr>
                <w:rFonts w:cstheme="minorHAnsi"/>
                <w:b/>
                <w:bCs/>
                <w:sz w:val="20"/>
                <w:szCs w:val="20"/>
              </w:rPr>
              <w:t>Üzemgazdaság, ügyvitel</w:t>
            </w:r>
          </w:p>
        </w:tc>
      </w:tr>
      <w:tr w:rsidR="007E771E" w:rsidRPr="002248B7" w14:paraId="192352DE" w14:textId="284995D1" w:rsidTr="0025654B">
        <w:trPr>
          <w:trHeight w:val="695"/>
        </w:trPr>
        <w:tc>
          <w:tcPr>
            <w:tcW w:w="672" w:type="dxa"/>
            <w:shd w:val="clear" w:color="auto" w:fill="BFBFBF" w:themeFill="background1" w:themeFillShade="BF"/>
            <w:vAlign w:val="center"/>
          </w:tcPr>
          <w:p w14:paraId="0612585E" w14:textId="532A3EA4" w:rsidR="00D436D0" w:rsidRPr="002248B7" w:rsidRDefault="00D436D0" w:rsidP="00EE0581">
            <w:pPr>
              <w:jc w:val="center"/>
              <w:rPr>
                <w:rFonts w:cstheme="minorHAnsi"/>
                <w:sz w:val="20"/>
                <w:szCs w:val="20"/>
              </w:rPr>
            </w:pPr>
            <w:r w:rsidRPr="002248B7">
              <w:rPr>
                <w:rFonts w:cstheme="minorHAnsi"/>
                <w:sz w:val="20"/>
                <w:szCs w:val="20"/>
              </w:rPr>
              <w:t>4.1.2.</w:t>
            </w:r>
          </w:p>
        </w:tc>
        <w:tc>
          <w:tcPr>
            <w:tcW w:w="3534" w:type="dxa"/>
            <w:shd w:val="clear" w:color="auto" w:fill="BFBFBF" w:themeFill="background1" w:themeFillShade="BF"/>
            <w:vAlign w:val="center"/>
          </w:tcPr>
          <w:p w14:paraId="08D4D123" w14:textId="15B00B5D" w:rsidR="00D436D0" w:rsidRPr="002248B7" w:rsidRDefault="00D436D0" w:rsidP="00D436D0">
            <w:pPr>
              <w:rPr>
                <w:rFonts w:cstheme="minorHAnsi"/>
                <w:sz w:val="20"/>
                <w:szCs w:val="20"/>
              </w:rPr>
            </w:pPr>
            <w:r w:rsidRPr="002248B7">
              <w:rPr>
                <w:rFonts w:eastAsia="Times New Roman" w:cstheme="minorHAnsi"/>
                <w:spacing w:val="-6"/>
                <w:sz w:val="20"/>
                <w:szCs w:val="20"/>
                <w:lang w:eastAsia="nl-NL"/>
              </w:rPr>
              <w:t>Célja:</w:t>
            </w:r>
          </w:p>
        </w:tc>
        <w:tc>
          <w:tcPr>
            <w:tcW w:w="5967" w:type="dxa"/>
            <w:vAlign w:val="center"/>
          </w:tcPr>
          <w:p w14:paraId="79F557DC" w14:textId="77777777" w:rsidR="0055184F" w:rsidRDefault="00C317FD" w:rsidP="0055184F">
            <w:pPr>
              <w:autoSpaceDE w:val="0"/>
              <w:autoSpaceDN w:val="0"/>
              <w:adjustRightInd w:val="0"/>
              <w:rPr>
                <w:rFonts w:cstheme="minorHAnsi"/>
                <w:color w:val="000000"/>
                <w:sz w:val="20"/>
                <w:szCs w:val="20"/>
                <w:lang w:eastAsia="hu-HU"/>
              </w:rPr>
            </w:pPr>
            <w:r w:rsidRPr="0022447C">
              <w:rPr>
                <w:rFonts w:cstheme="minorHAnsi"/>
                <w:color w:val="000000"/>
                <w:sz w:val="20"/>
                <w:szCs w:val="20"/>
                <w:lang w:eastAsia="hu-HU"/>
              </w:rPr>
              <w:t>A képzés célja, hogy a képzést elvégző személy, rendelkezzen mindazon kompetenciákkal, mely a munkaterületének ellátásához szükséges.</w:t>
            </w:r>
          </w:p>
          <w:p w14:paraId="2A052BDF" w14:textId="12C5CA66" w:rsidR="00D436D0" w:rsidRPr="0055184F" w:rsidRDefault="0025654B" w:rsidP="00FB60A6">
            <w:pPr>
              <w:autoSpaceDE w:val="0"/>
              <w:autoSpaceDN w:val="0"/>
              <w:adjustRightInd w:val="0"/>
              <w:jc w:val="both"/>
              <w:rPr>
                <w:rFonts w:cstheme="minorHAnsi"/>
                <w:color w:val="000000"/>
                <w:sz w:val="20"/>
                <w:szCs w:val="20"/>
                <w:lang w:eastAsia="hu-HU"/>
              </w:rPr>
            </w:pPr>
            <w:r>
              <w:rPr>
                <w:rFonts w:cstheme="minorHAnsi"/>
                <w:color w:val="000000"/>
                <w:sz w:val="20"/>
                <w:szCs w:val="20"/>
                <w:lang w:eastAsia="hu-HU"/>
              </w:rPr>
              <w:t xml:space="preserve">A tananyagegység </w:t>
            </w:r>
            <w:r w:rsidR="00FB60A6">
              <w:rPr>
                <w:rFonts w:cstheme="minorHAnsi"/>
                <w:color w:val="000000"/>
                <w:sz w:val="20"/>
                <w:szCs w:val="20"/>
                <w:lang w:eastAsia="hu-HU"/>
              </w:rPr>
              <w:t>oktatásának a célja, hogy a képzésben résztvevők megismerjék a g</w:t>
            </w:r>
            <w:r w:rsidR="00FB60A6" w:rsidRPr="00FB60A6">
              <w:rPr>
                <w:rFonts w:cstheme="minorHAnsi"/>
                <w:color w:val="000000"/>
                <w:sz w:val="20"/>
                <w:szCs w:val="20"/>
                <w:lang w:eastAsia="hu-HU"/>
              </w:rPr>
              <w:t>azdasági alapfogalmak</w:t>
            </w:r>
            <w:r w:rsidR="00FB60A6">
              <w:rPr>
                <w:rFonts w:cstheme="minorHAnsi"/>
                <w:color w:val="000000"/>
                <w:sz w:val="20"/>
                <w:szCs w:val="20"/>
                <w:lang w:eastAsia="hu-HU"/>
              </w:rPr>
              <w:t>at</w:t>
            </w:r>
            <w:r w:rsidR="00FB60A6" w:rsidRPr="00FB60A6">
              <w:rPr>
                <w:rFonts w:cstheme="minorHAnsi"/>
                <w:color w:val="000000"/>
                <w:sz w:val="20"/>
                <w:szCs w:val="20"/>
                <w:lang w:eastAsia="hu-HU"/>
              </w:rPr>
              <w:t>, gazdaság- tevékenységi keretek</w:t>
            </w:r>
            <w:r w:rsidR="00FB60A6">
              <w:rPr>
                <w:rFonts w:cstheme="minorHAnsi"/>
                <w:color w:val="000000"/>
                <w:sz w:val="20"/>
                <w:szCs w:val="20"/>
                <w:lang w:eastAsia="hu-HU"/>
              </w:rPr>
              <w:t>et</w:t>
            </w:r>
            <w:r w:rsidR="00FB60A6" w:rsidRPr="00FB60A6">
              <w:rPr>
                <w:rFonts w:cstheme="minorHAnsi"/>
                <w:color w:val="000000"/>
                <w:sz w:val="20"/>
                <w:szCs w:val="20"/>
                <w:lang w:eastAsia="hu-HU"/>
              </w:rPr>
              <w:t>. Felkészít</w:t>
            </w:r>
            <w:r w:rsidR="00FB60A6">
              <w:rPr>
                <w:rFonts w:cstheme="minorHAnsi"/>
                <w:color w:val="000000"/>
                <w:sz w:val="20"/>
                <w:szCs w:val="20"/>
                <w:lang w:eastAsia="hu-HU"/>
              </w:rPr>
              <w:t>se a képzésben résztvevőket</w:t>
            </w:r>
            <w:r w:rsidR="00FB60A6" w:rsidRPr="00FB60A6">
              <w:rPr>
                <w:rFonts w:cstheme="minorHAnsi"/>
                <w:color w:val="000000"/>
                <w:sz w:val="20"/>
                <w:szCs w:val="20"/>
                <w:lang w:eastAsia="hu-HU"/>
              </w:rPr>
              <w:t xml:space="preserve"> a kistermelői tevékenységekkel kapcsolatos gazdálkodási formák pénzügyi, adózási szabályozásának alkalmazására, a szükséges adminisztrációs kötelezettségek elvégzésére. A vállalkozás eredményes működtetése megköveteli az áruértékesítés legfontosabb lépéseinek, az üzleti levelezés, az ajánlatkérés és készítés, a szerződéskötésekkel kapcsolatos alapelvek és a pénzügyi tranzakciók szabályainak elsajátítását.</w:t>
            </w:r>
          </w:p>
        </w:tc>
      </w:tr>
      <w:tr w:rsidR="0025654B" w:rsidRPr="002248B7" w14:paraId="03D91097" w14:textId="2370E5A7" w:rsidTr="0025654B">
        <w:trPr>
          <w:trHeight w:val="563"/>
        </w:trPr>
        <w:tc>
          <w:tcPr>
            <w:tcW w:w="672" w:type="dxa"/>
            <w:shd w:val="clear" w:color="auto" w:fill="BFBFBF" w:themeFill="background1" w:themeFillShade="BF"/>
            <w:vAlign w:val="center"/>
          </w:tcPr>
          <w:p w14:paraId="7B2EDDB2" w14:textId="7140BF7C" w:rsidR="0025654B" w:rsidRPr="002248B7" w:rsidRDefault="0025654B" w:rsidP="0025654B">
            <w:pPr>
              <w:jc w:val="center"/>
              <w:rPr>
                <w:rFonts w:cstheme="minorHAnsi"/>
                <w:sz w:val="20"/>
                <w:szCs w:val="20"/>
              </w:rPr>
            </w:pPr>
            <w:r w:rsidRPr="002248B7">
              <w:rPr>
                <w:rFonts w:cstheme="minorHAnsi"/>
                <w:sz w:val="20"/>
                <w:szCs w:val="20"/>
              </w:rPr>
              <w:t>4.1.3.</w:t>
            </w:r>
          </w:p>
        </w:tc>
        <w:tc>
          <w:tcPr>
            <w:tcW w:w="3534" w:type="dxa"/>
            <w:shd w:val="clear" w:color="auto" w:fill="BFBFBF" w:themeFill="background1" w:themeFillShade="BF"/>
            <w:vAlign w:val="center"/>
          </w:tcPr>
          <w:p w14:paraId="4FFBE7B4" w14:textId="7C78CA35" w:rsidR="0025654B" w:rsidRPr="002248B7" w:rsidRDefault="0025654B" w:rsidP="0025654B">
            <w:pPr>
              <w:rPr>
                <w:rFonts w:cstheme="minorHAnsi"/>
                <w:sz w:val="20"/>
                <w:szCs w:val="20"/>
              </w:rPr>
            </w:pPr>
            <w:r w:rsidRPr="002248B7">
              <w:rPr>
                <w:rFonts w:eastAsia="Times New Roman" w:cstheme="minorHAnsi"/>
                <w:spacing w:val="-6"/>
                <w:sz w:val="20"/>
                <w:szCs w:val="20"/>
                <w:lang w:eastAsia="nl-NL"/>
              </w:rPr>
              <w:t>Megvalósítása során alkalmazott munkaformák:</w:t>
            </w:r>
          </w:p>
        </w:tc>
        <w:tc>
          <w:tcPr>
            <w:tcW w:w="5967" w:type="dxa"/>
            <w:vAlign w:val="center"/>
          </w:tcPr>
          <w:p w14:paraId="765ABE50" w14:textId="77777777" w:rsidR="0025654B" w:rsidRPr="004653B7" w:rsidRDefault="0025654B" w:rsidP="0025654B">
            <w:pPr>
              <w:rPr>
                <w:rFonts w:ascii="Calibri" w:eastAsia="Calibri" w:hAnsi="Calibri" w:cs="Calibri"/>
                <w:sz w:val="20"/>
              </w:rPr>
            </w:pPr>
            <w:r w:rsidRPr="004653B7">
              <w:rPr>
                <w:rFonts w:ascii="Calibri" w:eastAsia="Calibri" w:hAnsi="Calibri" w:cs="Calibri"/>
                <w:sz w:val="20"/>
              </w:rPr>
              <w:t>Kontaktóra – hagyományos tanóra és valós idejű online óra</w:t>
            </w:r>
          </w:p>
          <w:p w14:paraId="12440AFC" w14:textId="77777777" w:rsidR="0025654B" w:rsidRPr="004653B7" w:rsidRDefault="0025654B" w:rsidP="0025654B">
            <w:pPr>
              <w:rPr>
                <w:rFonts w:ascii="Calibri" w:eastAsia="Calibri" w:hAnsi="Calibri" w:cs="Calibri"/>
                <w:sz w:val="20"/>
              </w:rPr>
            </w:pPr>
            <w:r w:rsidRPr="004653B7">
              <w:rPr>
                <w:rFonts w:ascii="Calibri" w:eastAsia="Calibri" w:hAnsi="Calibri" w:cs="Calibri"/>
                <w:sz w:val="20"/>
              </w:rPr>
              <w:t xml:space="preserve">Önálló felkészülés </w:t>
            </w:r>
          </w:p>
          <w:p w14:paraId="1D5E46B6" w14:textId="77777777" w:rsidR="0025654B" w:rsidRDefault="0025654B" w:rsidP="0025654B">
            <w:pPr>
              <w:rPr>
                <w:rFonts w:ascii="Calibri" w:eastAsia="Calibri" w:hAnsi="Calibri" w:cs="Calibri"/>
                <w:sz w:val="20"/>
              </w:rPr>
            </w:pPr>
            <w:r w:rsidRPr="004653B7">
              <w:rPr>
                <w:rFonts w:ascii="Calibri" w:eastAsia="Calibri" w:hAnsi="Calibri" w:cs="Calibri"/>
                <w:sz w:val="20"/>
              </w:rPr>
              <w:t>(Frontális-, egyéni- és csoportmunka)</w:t>
            </w:r>
          </w:p>
          <w:p w14:paraId="3D26F0C4" w14:textId="21783FF1" w:rsidR="00A81E98" w:rsidRPr="0022447C" w:rsidRDefault="00A81E98" w:rsidP="0025654B">
            <w:pPr>
              <w:rPr>
                <w:rFonts w:cstheme="minorHAnsi"/>
                <w:sz w:val="20"/>
                <w:szCs w:val="20"/>
              </w:rPr>
            </w:pPr>
            <w:r w:rsidRPr="00A81E98">
              <w:rPr>
                <w:rFonts w:cstheme="minorHAnsi"/>
                <w:sz w:val="20"/>
                <w:szCs w:val="20"/>
              </w:rPr>
              <w:t>Nem kontaktór</w:t>
            </w:r>
            <w:r>
              <w:rPr>
                <w:rFonts w:cstheme="minorHAnsi"/>
                <w:sz w:val="20"/>
                <w:szCs w:val="20"/>
              </w:rPr>
              <w:t>a</w:t>
            </w:r>
            <w:r w:rsidRPr="00A81E98">
              <w:rPr>
                <w:rFonts w:cstheme="minorHAnsi"/>
                <w:sz w:val="20"/>
                <w:szCs w:val="20"/>
              </w:rPr>
              <w:t>: e-learning, digitális platformon való</w:t>
            </w:r>
            <w:r>
              <w:rPr>
                <w:rFonts w:cstheme="minorHAnsi"/>
                <w:sz w:val="20"/>
                <w:szCs w:val="20"/>
              </w:rPr>
              <w:t xml:space="preserve"> </w:t>
            </w:r>
            <w:r w:rsidRPr="00A81E98">
              <w:rPr>
                <w:rFonts w:cstheme="minorHAnsi"/>
                <w:sz w:val="20"/>
                <w:szCs w:val="20"/>
              </w:rPr>
              <w:t>tananyagfeldolgozás, irányított tanulás, online videó óra, oktató videók feldolgozása.</w:t>
            </w:r>
          </w:p>
        </w:tc>
      </w:tr>
      <w:tr w:rsidR="0025654B" w:rsidRPr="002248B7" w14:paraId="0A03138D" w14:textId="19EF526B" w:rsidTr="0025654B">
        <w:trPr>
          <w:trHeight w:val="682"/>
        </w:trPr>
        <w:tc>
          <w:tcPr>
            <w:tcW w:w="672" w:type="dxa"/>
            <w:shd w:val="clear" w:color="auto" w:fill="BFBFBF" w:themeFill="background1" w:themeFillShade="BF"/>
            <w:vAlign w:val="center"/>
          </w:tcPr>
          <w:p w14:paraId="395E1665" w14:textId="40FBABF3" w:rsidR="0025654B" w:rsidRPr="002248B7" w:rsidRDefault="0025654B" w:rsidP="0025654B">
            <w:pPr>
              <w:jc w:val="center"/>
              <w:rPr>
                <w:rFonts w:cstheme="minorHAnsi"/>
                <w:sz w:val="20"/>
                <w:szCs w:val="20"/>
              </w:rPr>
            </w:pPr>
            <w:r w:rsidRPr="002248B7">
              <w:rPr>
                <w:rFonts w:cstheme="minorHAnsi"/>
                <w:sz w:val="20"/>
                <w:szCs w:val="20"/>
              </w:rPr>
              <w:t>4.1.4.</w:t>
            </w:r>
          </w:p>
        </w:tc>
        <w:tc>
          <w:tcPr>
            <w:tcW w:w="3534" w:type="dxa"/>
            <w:shd w:val="clear" w:color="auto" w:fill="BFBFBF" w:themeFill="background1" w:themeFillShade="BF"/>
            <w:vAlign w:val="center"/>
          </w:tcPr>
          <w:p w14:paraId="698DFA9A" w14:textId="3F8C60FD" w:rsidR="0025654B" w:rsidRPr="00263668" w:rsidRDefault="0025654B" w:rsidP="0025654B">
            <w:pPr>
              <w:rPr>
                <w:rFonts w:eastAsia="Times New Roman" w:cstheme="minorHAnsi"/>
                <w:spacing w:val="-6"/>
                <w:sz w:val="20"/>
                <w:szCs w:val="20"/>
                <w:lang w:eastAsia="nl-NL"/>
              </w:rPr>
            </w:pPr>
            <w:r w:rsidRPr="002248B7">
              <w:rPr>
                <w:rFonts w:eastAsia="Times New Roman" w:cstheme="minorHAnsi"/>
                <w:spacing w:val="-6"/>
                <w:sz w:val="20"/>
                <w:szCs w:val="20"/>
                <w:lang w:eastAsia="nl-NL"/>
              </w:rPr>
              <w:t>Megvalósítása során alkalmazott képzési módszerek:</w:t>
            </w:r>
          </w:p>
        </w:tc>
        <w:tc>
          <w:tcPr>
            <w:tcW w:w="5967" w:type="dxa"/>
            <w:vAlign w:val="center"/>
          </w:tcPr>
          <w:p w14:paraId="0D3983BA" w14:textId="05BAABBF" w:rsidR="0025654B" w:rsidRPr="0022447C" w:rsidRDefault="0025654B" w:rsidP="0025654B">
            <w:pPr>
              <w:rPr>
                <w:rFonts w:cstheme="minorHAnsi"/>
                <w:sz w:val="20"/>
                <w:szCs w:val="20"/>
              </w:rPr>
            </w:pPr>
            <w:r w:rsidRPr="004653B7">
              <w:rPr>
                <w:rFonts w:ascii="Calibri" w:eastAsia="Calibri" w:hAnsi="Calibri" w:cs="Calibri"/>
                <w:sz w:val="20"/>
              </w:rPr>
              <w:t>Előadás, Online előadás, magyarázat, szemléltetés, gyakorlat, megbeszélés, együttes és önálló tananyag feldolgozás, önálló tanulás</w:t>
            </w:r>
          </w:p>
        </w:tc>
      </w:tr>
      <w:tr w:rsidR="007E771E" w:rsidRPr="002248B7" w14:paraId="716A6205" w14:textId="77777777" w:rsidTr="0025654B">
        <w:trPr>
          <w:trHeight w:val="476"/>
        </w:trPr>
        <w:tc>
          <w:tcPr>
            <w:tcW w:w="672" w:type="dxa"/>
            <w:shd w:val="clear" w:color="auto" w:fill="BFBFBF" w:themeFill="background1" w:themeFillShade="BF"/>
            <w:vAlign w:val="center"/>
          </w:tcPr>
          <w:p w14:paraId="4F25CC6B" w14:textId="1BE4BE29" w:rsidR="00C317FD" w:rsidRPr="002248B7" w:rsidRDefault="00C317FD" w:rsidP="00C317FD">
            <w:pPr>
              <w:jc w:val="center"/>
              <w:rPr>
                <w:rFonts w:cstheme="minorHAnsi"/>
                <w:sz w:val="20"/>
                <w:szCs w:val="20"/>
              </w:rPr>
            </w:pPr>
            <w:r w:rsidRPr="002248B7">
              <w:rPr>
                <w:rFonts w:cstheme="minorHAnsi"/>
                <w:sz w:val="20"/>
                <w:szCs w:val="20"/>
              </w:rPr>
              <w:t>4.1.5.</w:t>
            </w:r>
          </w:p>
        </w:tc>
        <w:tc>
          <w:tcPr>
            <w:tcW w:w="3534" w:type="dxa"/>
            <w:shd w:val="clear" w:color="auto" w:fill="BFBFBF" w:themeFill="background1" w:themeFillShade="BF"/>
            <w:vAlign w:val="center"/>
          </w:tcPr>
          <w:p w14:paraId="78200154" w14:textId="7B008C0B" w:rsidR="00C317FD" w:rsidRPr="002248B7" w:rsidRDefault="00C317FD" w:rsidP="00C317FD">
            <w:pPr>
              <w:rPr>
                <w:rFonts w:eastAsia="Times New Roman" w:cstheme="minorHAnsi"/>
                <w:spacing w:val="-6"/>
                <w:sz w:val="20"/>
                <w:szCs w:val="20"/>
                <w:lang w:eastAsia="nl-NL"/>
              </w:rPr>
            </w:pPr>
            <w:r w:rsidRPr="00FC35A5">
              <w:rPr>
                <w:rFonts w:eastAsia="Times New Roman" w:cstheme="minorHAnsi"/>
                <w:spacing w:val="-6"/>
                <w:sz w:val="20"/>
                <w:szCs w:val="20"/>
                <w:lang w:eastAsia="nl-NL"/>
              </w:rPr>
              <w:t>Óraszáma</w:t>
            </w:r>
            <w:r w:rsidRPr="00FC35A5">
              <w:rPr>
                <w:rStyle w:val="Lbjegyzet-hivatkozs"/>
                <w:rFonts w:eastAsia="Times New Roman" w:cstheme="minorHAnsi"/>
                <w:spacing w:val="-6"/>
                <w:sz w:val="20"/>
                <w:szCs w:val="20"/>
                <w:lang w:eastAsia="nl-NL"/>
              </w:rPr>
              <w:footnoteReference w:id="3"/>
            </w:r>
            <w:r w:rsidRPr="00FC35A5">
              <w:rPr>
                <w:rFonts w:eastAsia="Times New Roman" w:cstheme="minorHAnsi"/>
                <w:spacing w:val="-6"/>
                <w:sz w:val="20"/>
                <w:szCs w:val="20"/>
                <w:lang w:eastAsia="nl-NL"/>
              </w:rPr>
              <w:t>:</w:t>
            </w:r>
          </w:p>
        </w:tc>
        <w:tc>
          <w:tcPr>
            <w:tcW w:w="5967" w:type="dxa"/>
            <w:vAlign w:val="center"/>
          </w:tcPr>
          <w:p w14:paraId="7EDFF942" w14:textId="1470253A" w:rsidR="00C317FD" w:rsidRPr="0022447C" w:rsidRDefault="0017164F" w:rsidP="00C317FD">
            <w:pPr>
              <w:spacing w:before="60" w:after="60"/>
              <w:rPr>
                <w:rFonts w:cstheme="minorHAnsi"/>
                <w:sz w:val="20"/>
                <w:szCs w:val="20"/>
              </w:rPr>
            </w:pPr>
            <w:r>
              <w:rPr>
                <w:rFonts w:cstheme="minorHAnsi"/>
                <w:sz w:val="20"/>
                <w:szCs w:val="20"/>
              </w:rPr>
              <w:t xml:space="preserve">72 </w:t>
            </w:r>
            <w:r w:rsidR="00C317FD" w:rsidRPr="0022447C">
              <w:rPr>
                <w:rFonts w:cstheme="minorHAnsi"/>
                <w:sz w:val="20"/>
                <w:szCs w:val="20"/>
              </w:rPr>
              <w:t>óra</w:t>
            </w:r>
          </w:p>
        </w:tc>
      </w:tr>
      <w:tr w:rsidR="007E771E" w:rsidRPr="002248B7" w14:paraId="59FBBFAE" w14:textId="727F3A87" w:rsidTr="0025654B">
        <w:trPr>
          <w:trHeight w:val="501"/>
        </w:trPr>
        <w:tc>
          <w:tcPr>
            <w:tcW w:w="672" w:type="dxa"/>
            <w:tcBorders>
              <w:bottom w:val="single" w:sz="4" w:space="0" w:color="auto"/>
            </w:tcBorders>
            <w:shd w:val="clear" w:color="auto" w:fill="BFBFBF" w:themeFill="background1" w:themeFillShade="BF"/>
            <w:vAlign w:val="center"/>
          </w:tcPr>
          <w:p w14:paraId="3311B076" w14:textId="315FE68A" w:rsidR="00C317FD" w:rsidRPr="002248B7" w:rsidRDefault="00C317FD" w:rsidP="00C317FD">
            <w:pPr>
              <w:jc w:val="center"/>
              <w:rPr>
                <w:rFonts w:cstheme="minorHAnsi"/>
                <w:sz w:val="20"/>
                <w:szCs w:val="20"/>
              </w:rPr>
            </w:pPr>
            <w:r w:rsidRPr="002248B7">
              <w:rPr>
                <w:rFonts w:cstheme="minorHAnsi"/>
                <w:sz w:val="20"/>
                <w:szCs w:val="20"/>
              </w:rPr>
              <w:t>4.1.6.</w:t>
            </w:r>
          </w:p>
        </w:tc>
        <w:tc>
          <w:tcPr>
            <w:tcW w:w="3534" w:type="dxa"/>
            <w:tcBorders>
              <w:bottom w:val="single" w:sz="4" w:space="0" w:color="auto"/>
            </w:tcBorders>
            <w:shd w:val="clear" w:color="auto" w:fill="BFBFBF" w:themeFill="background1" w:themeFillShade="BF"/>
            <w:vAlign w:val="center"/>
          </w:tcPr>
          <w:p w14:paraId="48AB6719" w14:textId="28005252" w:rsidR="00C317FD" w:rsidRPr="002248B7" w:rsidRDefault="00C317FD" w:rsidP="00C317FD">
            <w:pPr>
              <w:rPr>
                <w:rFonts w:cstheme="minorHAnsi"/>
                <w:sz w:val="20"/>
                <w:szCs w:val="20"/>
              </w:rPr>
            </w:pPr>
            <w:r w:rsidRPr="002248B7">
              <w:rPr>
                <w:rFonts w:eastAsia="Times New Roman" w:cstheme="minorHAnsi"/>
                <w:spacing w:val="-6"/>
                <w:sz w:val="20"/>
                <w:szCs w:val="20"/>
                <w:lang w:eastAsia="nl-NL"/>
              </w:rPr>
              <w:t>Beszámítható óraszáma</w:t>
            </w:r>
            <w:r w:rsidRPr="002248B7">
              <w:rPr>
                <w:rStyle w:val="Lbjegyzet-hivatkozs"/>
                <w:rFonts w:eastAsia="Times New Roman" w:cstheme="minorHAnsi"/>
                <w:spacing w:val="-6"/>
                <w:sz w:val="20"/>
                <w:szCs w:val="20"/>
                <w:lang w:eastAsia="nl-NL"/>
              </w:rPr>
              <w:footnoteReference w:id="4"/>
            </w:r>
            <w:r w:rsidRPr="002248B7">
              <w:rPr>
                <w:rFonts w:eastAsia="Times New Roman" w:cstheme="minorHAnsi"/>
                <w:spacing w:val="-6"/>
                <w:sz w:val="20"/>
                <w:szCs w:val="20"/>
                <w:lang w:eastAsia="nl-NL"/>
              </w:rPr>
              <w:t>:</w:t>
            </w:r>
          </w:p>
        </w:tc>
        <w:tc>
          <w:tcPr>
            <w:tcW w:w="5967" w:type="dxa"/>
            <w:tcBorders>
              <w:bottom w:val="single" w:sz="4" w:space="0" w:color="auto"/>
            </w:tcBorders>
            <w:vAlign w:val="center"/>
          </w:tcPr>
          <w:p w14:paraId="15F54395" w14:textId="175367D6" w:rsidR="00C317FD" w:rsidRPr="002248B7" w:rsidRDefault="0022447C" w:rsidP="00C317FD">
            <w:pPr>
              <w:rPr>
                <w:rFonts w:cstheme="minorHAnsi"/>
                <w:sz w:val="20"/>
                <w:szCs w:val="20"/>
              </w:rPr>
            </w:pPr>
            <w:r>
              <w:rPr>
                <w:rFonts w:cstheme="minorHAnsi"/>
                <w:sz w:val="20"/>
                <w:szCs w:val="20"/>
              </w:rPr>
              <w:t>-</w:t>
            </w:r>
          </w:p>
        </w:tc>
      </w:tr>
    </w:tbl>
    <w:tbl>
      <w:tblPr>
        <w:tblStyle w:val="Rcsostblzat2"/>
        <w:tblW w:w="10201" w:type="dxa"/>
        <w:tblLook w:val="04A0" w:firstRow="1" w:lastRow="0" w:firstColumn="1" w:lastColumn="0" w:noHBand="0" w:noVBand="1"/>
      </w:tblPr>
      <w:tblGrid>
        <w:gridCol w:w="622"/>
        <w:gridCol w:w="9579"/>
      </w:tblGrid>
      <w:tr w:rsidR="0025654B" w:rsidRPr="002248B7" w14:paraId="235301A3" w14:textId="77777777" w:rsidTr="009F20BF">
        <w:trPr>
          <w:trHeight w:val="584"/>
        </w:trPr>
        <w:tc>
          <w:tcPr>
            <w:tcW w:w="622" w:type="dxa"/>
            <w:shd w:val="clear" w:color="auto" w:fill="BFBFBF" w:themeFill="background1" w:themeFillShade="BF"/>
            <w:vAlign w:val="center"/>
          </w:tcPr>
          <w:p w14:paraId="5F70DD49" w14:textId="5F6ABCB0" w:rsidR="0025654B" w:rsidRPr="002248B7" w:rsidRDefault="0025654B" w:rsidP="0025654B">
            <w:pPr>
              <w:jc w:val="center"/>
              <w:rPr>
                <w:rFonts w:cstheme="minorHAnsi"/>
                <w:sz w:val="20"/>
                <w:szCs w:val="20"/>
              </w:rPr>
            </w:pPr>
            <w:bookmarkStart w:id="7" w:name="_Hlk63070861"/>
            <w:bookmarkEnd w:id="5"/>
            <w:r>
              <w:rPr>
                <w:rFonts w:cstheme="minorHAnsi"/>
                <w:sz w:val="20"/>
                <w:szCs w:val="20"/>
              </w:rPr>
              <w:t>4.1.</w:t>
            </w:r>
            <w:r w:rsidR="00FB667A">
              <w:rPr>
                <w:rFonts w:cstheme="minorHAnsi"/>
                <w:sz w:val="20"/>
                <w:szCs w:val="20"/>
              </w:rPr>
              <w:t>7</w:t>
            </w:r>
          </w:p>
        </w:tc>
        <w:tc>
          <w:tcPr>
            <w:tcW w:w="9579" w:type="dxa"/>
            <w:shd w:val="clear" w:color="auto" w:fill="BFBFBF" w:themeFill="background1" w:themeFillShade="BF"/>
            <w:vAlign w:val="center"/>
          </w:tcPr>
          <w:p w14:paraId="07E6262B" w14:textId="77777777" w:rsidR="0025654B" w:rsidRPr="002248B7" w:rsidRDefault="0025654B" w:rsidP="0025654B">
            <w:pPr>
              <w:jc w:val="both"/>
              <w:rPr>
                <w:rFonts w:cstheme="minorHAnsi"/>
                <w:sz w:val="20"/>
                <w:szCs w:val="20"/>
              </w:rPr>
            </w:pPr>
            <w:r>
              <w:rPr>
                <w:rFonts w:eastAsia="Times New Roman" w:cstheme="minorHAnsi"/>
                <w:spacing w:val="-6"/>
                <w:sz w:val="20"/>
                <w:szCs w:val="20"/>
                <w:lang w:eastAsia="nl-NL"/>
              </w:rPr>
              <w:t>A tananyagegység tartalma - m</w:t>
            </w:r>
            <w:r w:rsidRPr="00AE22E8">
              <w:rPr>
                <w:rFonts w:eastAsia="Times New Roman" w:cstheme="minorHAnsi"/>
                <w:spacing w:val="-6"/>
                <w:sz w:val="20"/>
                <w:szCs w:val="20"/>
                <w:lang w:eastAsia="nl-NL"/>
              </w:rPr>
              <w:t>egtanítandó és elsajátítandó témakör(ök), kapcsolódó foglalkozás(ok) megnevezése, (óra)száma és tartalmi elemei:</w:t>
            </w:r>
          </w:p>
        </w:tc>
      </w:tr>
    </w:tbl>
    <w:tbl>
      <w:tblPr>
        <w:tblStyle w:val="Rcsostblzat1"/>
        <w:tblW w:w="10201" w:type="dxa"/>
        <w:tblLook w:val="04A0" w:firstRow="1" w:lastRow="0" w:firstColumn="1" w:lastColumn="0" w:noHBand="0" w:noVBand="1"/>
      </w:tblPr>
      <w:tblGrid>
        <w:gridCol w:w="672"/>
        <w:gridCol w:w="2809"/>
        <w:gridCol w:w="6720"/>
      </w:tblGrid>
      <w:tr w:rsidR="00A35536" w:rsidRPr="0063768F" w14:paraId="239DC490" w14:textId="77777777" w:rsidTr="00A35536">
        <w:trPr>
          <w:trHeight w:val="615"/>
        </w:trPr>
        <w:tc>
          <w:tcPr>
            <w:tcW w:w="672" w:type="dxa"/>
            <w:vMerge w:val="restart"/>
            <w:shd w:val="clear" w:color="auto" w:fill="BFBFBF" w:themeFill="background1" w:themeFillShade="BF"/>
            <w:vAlign w:val="center"/>
          </w:tcPr>
          <w:p w14:paraId="2C970D79" w14:textId="77777777" w:rsidR="00A35536" w:rsidRPr="002248B7" w:rsidRDefault="00A35536" w:rsidP="00A35536">
            <w:pPr>
              <w:jc w:val="right"/>
              <w:rPr>
                <w:rFonts w:cstheme="minorHAnsi"/>
                <w:sz w:val="20"/>
                <w:szCs w:val="20"/>
              </w:rPr>
            </w:pPr>
            <w:r>
              <w:rPr>
                <w:rFonts w:cstheme="minorHAnsi"/>
                <w:sz w:val="20"/>
                <w:szCs w:val="20"/>
              </w:rPr>
              <w:t>1.</w:t>
            </w:r>
          </w:p>
        </w:tc>
        <w:tc>
          <w:tcPr>
            <w:tcW w:w="2809" w:type="dxa"/>
            <w:shd w:val="clear" w:color="auto" w:fill="BFBFBF" w:themeFill="background1" w:themeFillShade="BF"/>
            <w:vAlign w:val="center"/>
          </w:tcPr>
          <w:p w14:paraId="39ECB5D9" w14:textId="77777777" w:rsidR="00A35536" w:rsidRPr="00263668" w:rsidRDefault="00A35536" w:rsidP="00A35536">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44609A8F" w14:textId="77777777" w:rsidR="00FB60A6" w:rsidRPr="00FB60A6" w:rsidRDefault="00FB60A6" w:rsidP="00FB60A6">
            <w:pPr>
              <w:rPr>
                <w:rFonts w:cstheme="minorHAnsi"/>
                <w:sz w:val="20"/>
                <w:szCs w:val="20"/>
              </w:rPr>
            </w:pPr>
            <w:r w:rsidRPr="00FB60A6">
              <w:rPr>
                <w:rFonts w:cstheme="minorHAnsi"/>
                <w:b/>
                <w:sz w:val="20"/>
                <w:szCs w:val="20"/>
              </w:rPr>
              <w:t>Üzemgazdasági alapfogalmak</w:t>
            </w:r>
          </w:p>
          <w:p w14:paraId="1F3C6D87" w14:textId="77777777" w:rsidR="00D5487E" w:rsidRDefault="00D5487E" w:rsidP="00A35536">
            <w:pPr>
              <w:rPr>
                <w:rFonts w:cstheme="minorHAnsi"/>
                <w:b/>
                <w:bCs/>
                <w:sz w:val="20"/>
                <w:szCs w:val="20"/>
              </w:rPr>
            </w:pPr>
          </w:p>
          <w:p w14:paraId="275C866D" w14:textId="556AD1C5" w:rsidR="00D81B4B" w:rsidRPr="0063768F" w:rsidRDefault="00D5487E" w:rsidP="00A35536">
            <w:pPr>
              <w:rPr>
                <w:rFonts w:cstheme="minorHAnsi"/>
                <w:b/>
                <w:bCs/>
                <w:sz w:val="20"/>
                <w:szCs w:val="20"/>
              </w:rPr>
            </w:pPr>
            <w:r>
              <w:rPr>
                <w:rFonts w:cstheme="minorHAnsi"/>
                <w:b/>
                <w:bCs/>
                <w:sz w:val="20"/>
                <w:szCs w:val="20"/>
              </w:rPr>
              <w:t xml:space="preserve">14 </w:t>
            </w:r>
            <w:r w:rsidR="00D81B4B">
              <w:rPr>
                <w:rFonts w:cstheme="minorHAnsi"/>
                <w:b/>
                <w:bCs/>
                <w:sz w:val="20"/>
                <w:szCs w:val="20"/>
              </w:rPr>
              <w:t>óra</w:t>
            </w:r>
          </w:p>
        </w:tc>
      </w:tr>
      <w:tr w:rsidR="00A35536" w:rsidRPr="000A08B4" w14:paraId="7FC9F03C" w14:textId="77777777" w:rsidTr="00A35536">
        <w:trPr>
          <w:trHeight w:val="679"/>
        </w:trPr>
        <w:tc>
          <w:tcPr>
            <w:tcW w:w="672" w:type="dxa"/>
            <w:vMerge/>
            <w:shd w:val="clear" w:color="auto" w:fill="BFBFBF" w:themeFill="background1" w:themeFillShade="BF"/>
            <w:vAlign w:val="center"/>
          </w:tcPr>
          <w:p w14:paraId="768A8E4B" w14:textId="77777777" w:rsidR="00A35536" w:rsidRDefault="00A35536" w:rsidP="00A35536">
            <w:pPr>
              <w:jc w:val="right"/>
              <w:rPr>
                <w:rFonts w:cstheme="minorHAnsi"/>
                <w:sz w:val="20"/>
                <w:szCs w:val="20"/>
              </w:rPr>
            </w:pPr>
          </w:p>
        </w:tc>
        <w:tc>
          <w:tcPr>
            <w:tcW w:w="2809" w:type="dxa"/>
            <w:shd w:val="clear" w:color="auto" w:fill="BFBFBF" w:themeFill="background1" w:themeFillShade="BF"/>
            <w:vAlign w:val="center"/>
          </w:tcPr>
          <w:p w14:paraId="3C81C61D" w14:textId="77777777" w:rsidR="00A35536" w:rsidRPr="002248B7" w:rsidRDefault="00A35536" w:rsidP="00A35536">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48B867B9" w14:textId="7DEFA573"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Termelés fogalma, célja, folyamata</w:t>
            </w:r>
          </w:p>
          <w:p w14:paraId="65700157" w14:textId="3AB88AB9"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Piac fogalma, csoportosítása, szereplői, alapelemei</w:t>
            </w:r>
            <w:r>
              <w:rPr>
                <w:rFonts w:cstheme="minorHAnsi"/>
                <w:sz w:val="20"/>
                <w:szCs w:val="20"/>
              </w:rPr>
              <w:t xml:space="preserve"> </w:t>
            </w:r>
            <w:r w:rsidRPr="00D81B4B">
              <w:rPr>
                <w:rFonts w:cstheme="minorHAnsi"/>
                <w:sz w:val="20"/>
                <w:szCs w:val="20"/>
              </w:rPr>
              <w:t>piacbefolyásoló tényezők</w:t>
            </w:r>
          </w:p>
          <w:p w14:paraId="14F05E58" w14:textId="164DF306"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Termelési erőforrások: természeti erőforrások, eszközök</w:t>
            </w:r>
            <w:r>
              <w:rPr>
                <w:rFonts w:cstheme="minorHAnsi"/>
                <w:sz w:val="20"/>
                <w:szCs w:val="20"/>
              </w:rPr>
              <w:t xml:space="preserve">, </w:t>
            </w:r>
            <w:r w:rsidRPr="00D81B4B">
              <w:rPr>
                <w:rFonts w:cstheme="minorHAnsi"/>
                <w:sz w:val="20"/>
                <w:szCs w:val="20"/>
              </w:rPr>
              <w:t>munkaerő</w:t>
            </w:r>
          </w:p>
          <w:p w14:paraId="6460137C" w14:textId="50282757"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A termőföld, mint speciális termelési eszköz</w:t>
            </w:r>
          </w:p>
          <w:p w14:paraId="54D85AC1" w14:textId="2F7A12B7"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Mezőgazdasági támogatási rendszer célja, jellemzői</w:t>
            </w:r>
          </w:p>
          <w:p w14:paraId="0B1E8EBC" w14:textId="792CD5B6"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Ráfordítás és hozam fogalma, mutatószámai</w:t>
            </w:r>
          </w:p>
          <w:p w14:paraId="2E567600" w14:textId="41EC7A97"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Termelési költség, költséggazdálkodás</w:t>
            </w:r>
          </w:p>
          <w:p w14:paraId="45F99E37" w14:textId="2827BA1D"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Önköltség, önköltségszámítás</w:t>
            </w:r>
          </w:p>
          <w:p w14:paraId="14377102" w14:textId="171BBA69" w:rsidR="00D81B4B" w:rsidRPr="00D81B4B" w:rsidRDefault="00D81B4B" w:rsidP="00D81B4B">
            <w:pPr>
              <w:pStyle w:val="Listaszerbekezds"/>
              <w:numPr>
                <w:ilvl w:val="2"/>
                <w:numId w:val="23"/>
              </w:numPr>
              <w:spacing w:after="0" w:line="240" w:lineRule="auto"/>
              <w:rPr>
                <w:rFonts w:cstheme="minorHAnsi"/>
                <w:sz w:val="20"/>
                <w:szCs w:val="20"/>
              </w:rPr>
            </w:pPr>
            <w:r w:rsidRPr="00D81B4B">
              <w:rPr>
                <w:rFonts w:cstheme="minorHAnsi"/>
                <w:sz w:val="20"/>
                <w:szCs w:val="20"/>
              </w:rPr>
              <w:t>Termelési érték és az árbevétel</w:t>
            </w:r>
          </w:p>
          <w:p w14:paraId="70CCE714" w14:textId="6C879682" w:rsidR="00D81B4B" w:rsidRPr="00FB60A6" w:rsidRDefault="00D81B4B" w:rsidP="00FB60A6">
            <w:pPr>
              <w:pStyle w:val="Listaszerbekezds"/>
              <w:numPr>
                <w:ilvl w:val="2"/>
                <w:numId w:val="23"/>
              </w:numPr>
              <w:spacing w:after="0" w:line="240" w:lineRule="auto"/>
              <w:rPr>
                <w:rFonts w:cstheme="minorHAnsi"/>
                <w:sz w:val="20"/>
                <w:szCs w:val="20"/>
              </w:rPr>
            </w:pPr>
            <w:r w:rsidRPr="00D81B4B">
              <w:rPr>
                <w:rFonts w:cstheme="minorHAnsi"/>
                <w:sz w:val="20"/>
                <w:szCs w:val="20"/>
              </w:rPr>
              <w:t>Jövedelem, jövedelmezőség, hatékonyság, a jövedelmezőséget befolyásoló tényezők</w:t>
            </w:r>
          </w:p>
        </w:tc>
      </w:tr>
      <w:tr w:rsidR="00A35536" w:rsidRPr="0063768F" w14:paraId="0FB89948" w14:textId="77777777" w:rsidTr="00A35536">
        <w:trPr>
          <w:trHeight w:val="615"/>
        </w:trPr>
        <w:tc>
          <w:tcPr>
            <w:tcW w:w="672" w:type="dxa"/>
            <w:vMerge w:val="restart"/>
            <w:shd w:val="clear" w:color="auto" w:fill="BFBFBF" w:themeFill="background1" w:themeFillShade="BF"/>
            <w:vAlign w:val="center"/>
          </w:tcPr>
          <w:p w14:paraId="57EDCE01" w14:textId="072013E1" w:rsidR="00A35536" w:rsidRPr="002248B7" w:rsidRDefault="00FB60A6" w:rsidP="00A35536">
            <w:pPr>
              <w:jc w:val="right"/>
              <w:rPr>
                <w:rFonts w:cstheme="minorHAnsi"/>
                <w:sz w:val="20"/>
                <w:szCs w:val="20"/>
              </w:rPr>
            </w:pPr>
            <w:bookmarkStart w:id="8" w:name="_Hlk63070927"/>
            <w:bookmarkEnd w:id="6"/>
            <w:bookmarkEnd w:id="7"/>
            <w:r>
              <w:rPr>
                <w:rFonts w:cstheme="minorHAnsi"/>
                <w:sz w:val="20"/>
                <w:szCs w:val="20"/>
              </w:rPr>
              <w:t>2</w:t>
            </w:r>
            <w:r w:rsidR="00A35536">
              <w:rPr>
                <w:rFonts w:cstheme="minorHAnsi"/>
                <w:sz w:val="20"/>
                <w:szCs w:val="20"/>
              </w:rPr>
              <w:t>.</w:t>
            </w:r>
          </w:p>
        </w:tc>
        <w:tc>
          <w:tcPr>
            <w:tcW w:w="2809" w:type="dxa"/>
            <w:shd w:val="clear" w:color="auto" w:fill="BFBFBF" w:themeFill="background1" w:themeFillShade="BF"/>
            <w:vAlign w:val="center"/>
          </w:tcPr>
          <w:p w14:paraId="5904D946" w14:textId="77777777" w:rsidR="00A35536" w:rsidRPr="00263668" w:rsidRDefault="00A35536" w:rsidP="00A35536">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058E5F69" w14:textId="77777777" w:rsidR="00FB60A6" w:rsidRPr="00FB60A6" w:rsidRDefault="00FB60A6" w:rsidP="00FB60A6">
            <w:pPr>
              <w:rPr>
                <w:rFonts w:cstheme="minorHAnsi"/>
                <w:sz w:val="20"/>
                <w:szCs w:val="20"/>
              </w:rPr>
            </w:pPr>
            <w:r w:rsidRPr="00FB60A6">
              <w:rPr>
                <w:rFonts w:cstheme="minorHAnsi"/>
                <w:b/>
                <w:sz w:val="20"/>
                <w:szCs w:val="20"/>
              </w:rPr>
              <w:t>Vállalkozási alapismeretek</w:t>
            </w:r>
          </w:p>
          <w:p w14:paraId="68A79273" w14:textId="77777777" w:rsidR="00D81B4B" w:rsidRDefault="00D81B4B" w:rsidP="00A35536">
            <w:pPr>
              <w:rPr>
                <w:rFonts w:cstheme="minorHAnsi"/>
                <w:b/>
                <w:bCs/>
                <w:sz w:val="20"/>
                <w:szCs w:val="20"/>
              </w:rPr>
            </w:pPr>
          </w:p>
          <w:p w14:paraId="5EB2E2ED" w14:textId="239FF719" w:rsidR="00FB60A6" w:rsidRPr="0063768F" w:rsidRDefault="00D5487E" w:rsidP="00A35536">
            <w:pPr>
              <w:rPr>
                <w:rFonts w:cstheme="minorHAnsi"/>
                <w:b/>
                <w:bCs/>
                <w:sz w:val="20"/>
                <w:szCs w:val="20"/>
              </w:rPr>
            </w:pPr>
            <w:r>
              <w:rPr>
                <w:rFonts w:cstheme="minorHAnsi"/>
                <w:b/>
                <w:bCs/>
                <w:sz w:val="20"/>
                <w:szCs w:val="20"/>
              </w:rPr>
              <w:t>14</w:t>
            </w:r>
            <w:r w:rsidR="00FB60A6">
              <w:rPr>
                <w:rFonts w:cstheme="minorHAnsi"/>
                <w:b/>
                <w:bCs/>
                <w:sz w:val="20"/>
                <w:szCs w:val="20"/>
              </w:rPr>
              <w:t xml:space="preserve"> óra</w:t>
            </w:r>
          </w:p>
        </w:tc>
      </w:tr>
      <w:tr w:rsidR="00A35536" w:rsidRPr="00A35536" w14:paraId="29C628D7" w14:textId="77777777" w:rsidTr="00A35536">
        <w:trPr>
          <w:trHeight w:val="679"/>
        </w:trPr>
        <w:tc>
          <w:tcPr>
            <w:tcW w:w="672" w:type="dxa"/>
            <w:vMerge/>
            <w:shd w:val="clear" w:color="auto" w:fill="BFBFBF" w:themeFill="background1" w:themeFillShade="BF"/>
            <w:vAlign w:val="center"/>
          </w:tcPr>
          <w:p w14:paraId="37DD2A4F" w14:textId="77777777" w:rsidR="00A35536" w:rsidRDefault="00A35536" w:rsidP="00A35536">
            <w:pPr>
              <w:jc w:val="right"/>
              <w:rPr>
                <w:rFonts w:cstheme="minorHAnsi"/>
                <w:sz w:val="20"/>
                <w:szCs w:val="20"/>
              </w:rPr>
            </w:pPr>
          </w:p>
        </w:tc>
        <w:tc>
          <w:tcPr>
            <w:tcW w:w="2809" w:type="dxa"/>
            <w:shd w:val="clear" w:color="auto" w:fill="BFBFBF" w:themeFill="background1" w:themeFillShade="BF"/>
            <w:vAlign w:val="center"/>
          </w:tcPr>
          <w:p w14:paraId="3AACF9A8" w14:textId="77777777" w:rsidR="00A35536" w:rsidRPr="002248B7" w:rsidRDefault="00A35536" w:rsidP="00A35536">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EAEDB14"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Vállalkozás fogalma, célja</w:t>
            </w:r>
            <w:r>
              <w:rPr>
                <w:rFonts w:cstheme="minorHAnsi"/>
                <w:sz w:val="20"/>
                <w:szCs w:val="20"/>
              </w:rPr>
              <w:t xml:space="preserve">, </w:t>
            </w:r>
            <w:r w:rsidRPr="00D81B4B">
              <w:rPr>
                <w:rFonts w:cstheme="minorHAnsi"/>
                <w:sz w:val="20"/>
                <w:szCs w:val="20"/>
              </w:rPr>
              <w:t>alaptípusainak</w:t>
            </w:r>
          </w:p>
          <w:p w14:paraId="75177D62"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Vállalkozások indítása a hatályos szabályozásnak megfelelően: igényfelmérés, források biztosítása, beruházási, minősítési, működési engedélyek beszerzése</w:t>
            </w:r>
          </w:p>
          <w:p w14:paraId="213200C1"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Egyéni- és családi vállalkozás létrehozása, nyilvántartásba-vétele, működtetése, megszüntetése</w:t>
            </w:r>
          </w:p>
          <w:p w14:paraId="1653B22D"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Mezőgazdasági termelő-szolgáltató tevékenység gyakorlása őstermelőként vagy kistermelőként</w:t>
            </w:r>
          </w:p>
          <w:p w14:paraId="23E71575"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Vállalkozásfejlesztés</w:t>
            </w:r>
          </w:p>
          <w:p w14:paraId="732EEA50"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Üzleti terv fogalma, felépítése, készítésének/készíttetésének célja</w:t>
            </w:r>
          </w:p>
          <w:p w14:paraId="69E003D5"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 xml:space="preserve">Beruházás, fejlesztés külső támogatással: kölcsönök, hitelek, pályázati támogatások </w:t>
            </w:r>
            <w:r w:rsidRPr="00D81B4B">
              <w:rPr>
                <w:rFonts w:cstheme="minorHAnsi"/>
                <w:sz w:val="20"/>
                <w:szCs w:val="20"/>
              </w:rPr>
              <w:tab/>
            </w:r>
          </w:p>
          <w:p w14:paraId="18F27D85" w14:textId="58481820" w:rsidR="004C36AD" w:rsidRPr="00FB60A6"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Pályázatok készítésének célja</w:t>
            </w:r>
            <w:r>
              <w:rPr>
                <w:rFonts w:cstheme="minorHAnsi"/>
                <w:sz w:val="20"/>
                <w:szCs w:val="20"/>
              </w:rPr>
              <w:t>, támogatási lehetőségek</w:t>
            </w:r>
          </w:p>
        </w:tc>
      </w:tr>
      <w:tr w:rsidR="00FB60A6" w:rsidRPr="0063768F" w14:paraId="3EC2EC17" w14:textId="77777777" w:rsidTr="00C06C5D">
        <w:trPr>
          <w:trHeight w:val="615"/>
        </w:trPr>
        <w:tc>
          <w:tcPr>
            <w:tcW w:w="672" w:type="dxa"/>
            <w:vMerge w:val="restart"/>
            <w:shd w:val="clear" w:color="auto" w:fill="BFBFBF" w:themeFill="background1" w:themeFillShade="BF"/>
            <w:vAlign w:val="center"/>
          </w:tcPr>
          <w:p w14:paraId="0199E9EB" w14:textId="77777777" w:rsidR="00FB60A6" w:rsidRPr="002248B7" w:rsidRDefault="00FB60A6" w:rsidP="00C06C5D">
            <w:pPr>
              <w:jc w:val="right"/>
              <w:rPr>
                <w:rFonts w:cstheme="minorHAnsi"/>
                <w:sz w:val="20"/>
                <w:szCs w:val="20"/>
              </w:rPr>
            </w:pPr>
            <w:bookmarkStart w:id="9" w:name="_Hlk76994754"/>
            <w:bookmarkEnd w:id="8"/>
            <w:r>
              <w:rPr>
                <w:rFonts w:cstheme="minorHAnsi"/>
                <w:sz w:val="20"/>
                <w:szCs w:val="20"/>
              </w:rPr>
              <w:t>3.</w:t>
            </w:r>
          </w:p>
        </w:tc>
        <w:tc>
          <w:tcPr>
            <w:tcW w:w="2809" w:type="dxa"/>
            <w:shd w:val="clear" w:color="auto" w:fill="BFBFBF" w:themeFill="background1" w:themeFillShade="BF"/>
            <w:vAlign w:val="center"/>
          </w:tcPr>
          <w:p w14:paraId="08AF9E03"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3CB7C712" w14:textId="77777777" w:rsidR="00FB60A6" w:rsidRPr="00FB60A6" w:rsidRDefault="00FB60A6" w:rsidP="00FB60A6">
            <w:pPr>
              <w:rPr>
                <w:rFonts w:cstheme="minorHAnsi"/>
                <w:sz w:val="20"/>
                <w:szCs w:val="20"/>
              </w:rPr>
            </w:pPr>
            <w:r w:rsidRPr="00FB60A6">
              <w:rPr>
                <w:rFonts w:cstheme="minorHAnsi"/>
                <w:b/>
                <w:sz w:val="20"/>
                <w:szCs w:val="20"/>
              </w:rPr>
              <w:t>Pénzügyi alapismeretek</w:t>
            </w:r>
          </w:p>
          <w:p w14:paraId="1A0FB21E" w14:textId="77777777" w:rsidR="00FB60A6" w:rsidRDefault="00FB60A6" w:rsidP="00C06C5D">
            <w:pPr>
              <w:rPr>
                <w:rFonts w:cstheme="minorHAnsi"/>
                <w:b/>
                <w:bCs/>
                <w:sz w:val="20"/>
                <w:szCs w:val="20"/>
              </w:rPr>
            </w:pPr>
          </w:p>
          <w:p w14:paraId="544D9110" w14:textId="3CD04F0D" w:rsidR="00FB60A6" w:rsidRPr="0063768F" w:rsidRDefault="00D5487E" w:rsidP="00C06C5D">
            <w:pPr>
              <w:rPr>
                <w:rFonts w:cstheme="minorHAnsi"/>
                <w:b/>
                <w:bCs/>
                <w:sz w:val="20"/>
                <w:szCs w:val="20"/>
              </w:rPr>
            </w:pPr>
            <w:r>
              <w:rPr>
                <w:rFonts w:cstheme="minorHAnsi"/>
                <w:b/>
                <w:bCs/>
                <w:sz w:val="20"/>
                <w:szCs w:val="20"/>
              </w:rPr>
              <w:t>14</w:t>
            </w:r>
            <w:r w:rsidR="00FB60A6">
              <w:rPr>
                <w:rFonts w:cstheme="minorHAnsi"/>
                <w:b/>
                <w:bCs/>
                <w:sz w:val="20"/>
                <w:szCs w:val="20"/>
              </w:rPr>
              <w:t xml:space="preserve"> óra</w:t>
            </w:r>
          </w:p>
        </w:tc>
      </w:tr>
      <w:tr w:rsidR="00FB60A6" w:rsidRPr="00A35536" w14:paraId="67B23CAB" w14:textId="77777777" w:rsidTr="00C06C5D">
        <w:trPr>
          <w:trHeight w:val="679"/>
        </w:trPr>
        <w:tc>
          <w:tcPr>
            <w:tcW w:w="672" w:type="dxa"/>
            <w:vMerge/>
            <w:shd w:val="clear" w:color="auto" w:fill="BFBFBF" w:themeFill="background1" w:themeFillShade="BF"/>
            <w:vAlign w:val="center"/>
          </w:tcPr>
          <w:p w14:paraId="56E80545"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E1F1CE2"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7628E77A"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Pénz szerepe a piacgazdaságban</w:t>
            </w:r>
          </w:p>
          <w:p w14:paraId="1A452C7B"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Pénzintézeti rendszer, bankválasztási szempontok</w:t>
            </w:r>
            <w:r>
              <w:rPr>
                <w:rFonts w:cstheme="minorHAnsi"/>
                <w:sz w:val="20"/>
                <w:szCs w:val="20"/>
              </w:rPr>
              <w:t xml:space="preserve">, </w:t>
            </w:r>
            <w:r w:rsidRPr="00D81B4B">
              <w:rPr>
                <w:rFonts w:cstheme="minorHAnsi"/>
                <w:sz w:val="20"/>
                <w:szCs w:val="20"/>
              </w:rPr>
              <w:t>Pénzintézeti szolgáltatások</w:t>
            </w:r>
          </w:p>
          <w:p w14:paraId="6AC83995"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Biztosítások szerepe, jelentősége, formái</w:t>
            </w:r>
          </w:p>
          <w:p w14:paraId="1E55ED3C"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Pénzügyi tranzakciók, pénzkezelési szabályok</w:t>
            </w:r>
          </w:p>
          <w:p w14:paraId="2AA3C466" w14:textId="4F20DE10" w:rsidR="00FB60A6" w:rsidRPr="00FB60A6"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Hitelek, kölcsönök</w:t>
            </w:r>
            <w:r>
              <w:rPr>
                <w:rFonts w:cstheme="minorHAnsi"/>
                <w:sz w:val="20"/>
                <w:szCs w:val="20"/>
              </w:rPr>
              <w:t xml:space="preserve"> </w:t>
            </w:r>
            <w:r w:rsidRPr="00D81B4B">
              <w:rPr>
                <w:rFonts w:cstheme="minorHAnsi"/>
                <w:sz w:val="20"/>
                <w:szCs w:val="20"/>
              </w:rPr>
              <w:t>felvételének legfontosabb szabályai</w:t>
            </w:r>
          </w:p>
        </w:tc>
      </w:tr>
      <w:tr w:rsidR="00FB60A6" w:rsidRPr="0063768F" w14:paraId="411CEFA8" w14:textId="77777777" w:rsidTr="00C06C5D">
        <w:trPr>
          <w:trHeight w:val="615"/>
        </w:trPr>
        <w:tc>
          <w:tcPr>
            <w:tcW w:w="672" w:type="dxa"/>
            <w:vMerge w:val="restart"/>
            <w:shd w:val="clear" w:color="auto" w:fill="BFBFBF" w:themeFill="background1" w:themeFillShade="BF"/>
            <w:vAlign w:val="center"/>
          </w:tcPr>
          <w:p w14:paraId="3BCE4E21" w14:textId="5334CC34" w:rsidR="00FB60A6" w:rsidRPr="002248B7" w:rsidRDefault="00FB60A6" w:rsidP="00C06C5D">
            <w:pPr>
              <w:jc w:val="right"/>
              <w:rPr>
                <w:rFonts w:cstheme="minorHAnsi"/>
                <w:sz w:val="20"/>
                <w:szCs w:val="20"/>
              </w:rPr>
            </w:pPr>
            <w:r>
              <w:rPr>
                <w:rFonts w:cstheme="minorHAnsi"/>
                <w:sz w:val="20"/>
                <w:szCs w:val="20"/>
              </w:rPr>
              <w:t>4.</w:t>
            </w:r>
          </w:p>
        </w:tc>
        <w:tc>
          <w:tcPr>
            <w:tcW w:w="2809" w:type="dxa"/>
            <w:shd w:val="clear" w:color="auto" w:fill="BFBFBF" w:themeFill="background1" w:themeFillShade="BF"/>
            <w:vAlign w:val="center"/>
          </w:tcPr>
          <w:p w14:paraId="749811F1"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6C3B7885" w14:textId="77777777" w:rsidR="00FB60A6" w:rsidRPr="00FB60A6" w:rsidRDefault="00FB60A6" w:rsidP="00FB60A6">
            <w:pPr>
              <w:rPr>
                <w:rFonts w:cstheme="minorHAnsi"/>
                <w:sz w:val="20"/>
                <w:szCs w:val="20"/>
              </w:rPr>
            </w:pPr>
            <w:r w:rsidRPr="00FB60A6">
              <w:rPr>
                <w:rFonts w:cstheme="minorHAnsi"/>
                <w:b/>
                <w:sz w:val="20"/>
                <w:szCs w:val="20"/>
              </w:rPr>
              <w:t>Adózási, bérezési, munkaügyi alapismeretek</w:t>
            </w:r>
          </w:p>
          <w:p w14:paraId="38695C29" w14:textId="77777777" w:rsidR="00FB60A6" w:rsidRDefault="00FB60A6" w:rsidP="00C06C5D">
            <w:pPr>
              <w:rPr>
                <w:rFonts w:cstheme="minorHAnsi"/>
                <w:b/>
                <w:bCs/>
                <w:sz w:val="20"/>
                <w:szCs w:val="20"/>
              </w:rPr>
            </w:pPr>
          </w:p>
          <w:p w14:paraId="08F52F1C" w14:textId="1CE50666" w:rsidR="00FB60A6" w:rsidRPr="0063768F" w:rsidRDefault="00D5487E" w:rsidP="00C06C5D">
            <w:pPr>
              <w:rPr>
                <w:rFonts w:cstheme="minorHAnsi"/>
                <w:b/>
                <w:bCs/>
                <w:sz w:val="20"/>
                <w:szCs w:val="20"/>
              </w:rPr>
            </w:pPr>
            <w:r>
              <w:rPr>
                <w:rFonts w:cstheme="minorHAnsi"/>
                <w:b/>
                <w:bCs/>
                <w:sz w:val="20"/>
                <w:szCs w:val="20"/>
              </w:rPr>
              <w:t>14</w:t>
            </w:r>
            <w:r w:rsidR="00FB60A6">
              <w:rPr>
                <w:rFonts w:cstheme="minorHAnsi"/>
                <w:b/>
                <w:bCs/>
                <w:sz w:val="20"/>
                <w:szCs w:val="20"/>
              </w:rPr>
              <w:t xml:space="preserve"> óra</w:t>
            </w:r>
          </w:p>
        </w:tc>
      </w:tr>
      <w:tr w:rsidR="00FB60A6" w:rsidRPr="00A35536" w14:paraId="4D6123F1" w14:textId="77777777" w:rsidTr="00C06C5D">
        <w:trPr>
          <w:trHeight w:val="679"/>
        </w:trPr>
        <w:tc>
          <w:tcPr>
            <w:tcW w:w="672" w:type="dxa"/>
            <w:vMerge/>
            <w:shd w:val="clear" w:color="auto" w:fill="BFBFBF" w:themeFill="background1" w:themeFillShade="BF"/>
            <w:vAlign w:val="center"/>
          </w:tcPr>
          <w:p w14:paraId="0E22D980"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69FEB254"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4AFD4A51"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Adóztatáshoz kapcsolódó általános ismeretek</w:t>
            </w:r>
          </w:p>
          <w:p w14:paraId="7218D825"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Adófajták</w:t>
            </w:r>
          </w:p>
          <w:p w14:paraId="3E28F1A9"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Adózási rend</w:t>
            </w:r>
          </w:p>
          <w:p w14:paraId="43CBC1BA" w14:textId="77777777" w:rsidR="00FB60A6" w:rsidRPr="00D81B4B" w:rsidRDefault="00FB60A6" w:rsidP="00FB60A6">
            <w:pPr>
              <w:pStyle w:val="Listaszerbekezds"/>
              <w:numPr>
                <w:ilvl w:val="2"/>
                <w:numId w:val="40"/>
              </w:numPr>
              <w:rPr>
                <w:rFonts w:cstheme="minorHAnsi"/>
                <w:sz w:val="20"/>
                <w:szCs w:val="20"/>
              </w:rPr>
            </w:pPr>
            <w:r w:rsidRPr="00D81B4B">
              <w:rPr>
                <w:rFonts w:cstheme="minorHAnsi"/>
                <w:sz w:val="20"/>
                <w:szCs w:val="20"/>
              </w:rPr>
              <w:t>Mezőgazdasági</w:t>
            </w:r>
            <w:r w:rsidRPr="00D81B4B">
              <w:rPr>
                <w:rFonts w:ascii="Palatino Linotype" w:hAnsi="Palatino Linotype" w:cs="Mangal"/>
                <w:kern w:val="1"/>
                <w:sz w:val="24"/>
                <w:szCs w:val="24"/>
                <w:lang w:eastAsia="hi-IN" w:bidi="hi-IN"/>
              </w:rPr>
              <w:t xml:space="preserve"> </w:t>
            </w:r>
            <w:r w:rsidRPr="00D81B4B">
              <w:rPr>
                <w:rFonts w:cstheme="minorHAnsi"/>
                <w:sz w:val="20"/>
                <w:szCs w:val="20"/>
              </w:rPr>
              <w:t>őstermelők és kistermelők adózása</w:t>
            </w:r>
          </w:p>
          <w:p w14:paraId="6B0C2E82" w14:textId="3F777E71" w:rsidR="00FB60A6" w:rsidRPr="00FB60A6" w:rsidRDefault="00FB60A6" w:rsidP="00FB60A6">
            <w:pPr>
              <w:pStyle w:val="Listaszerbekezds"/>
              <w:numPr>
                <w:ilvl w:val="2"/>
                <w:numId w:val="40"/>
              </w:numPr>
              <w:rPr>
                <w:rFonts w:cstheme="minorHAnsi"/>
                <w:sz w:val="20"/>
                <w:szCs w:val="20"/>
              </w:rPr>
            </w:pPr>
            <w:r w:rsidRPr="00D81B4B">
              <w:rPr>
                <w:rFonts w:cstheme="minorHAnsi"/>
                <w:sz w:val="20"/>
                <w:szCs w:val="20"/>
              </w:rPr>
              <w:t>Agrárgazdaság és falusi vendéglátás munkaerő gazdálkodásának jellemzői</w:t>
            </w:r>
          </w:p>
        </w:tc>
      </w:tr>
      <w:tr w:rsidR="00FB60A6" w:rsidRPr="0063768F" w14:paraId="7685CD48" w14:textId="77777777" w:rsidTr="00C06C5D">
        <w:trPr>
          <w:trHeight w:val="615"/>
        </w:trPr>
        <w:tc>
          <w:tcPr>
            <w:tcW w:w="672" w:type="dxa"/>
            <w:vMerge w:val="restart"/>
            <w:shd w:val="clear" w:color="auto" w:fill="BFBFBF" w:themeFill="background1" w:themeFillShade="BF"/>
            <w:vAlign w:val="center"/>
          </w:tcPr>
          <w:p w14:paraId="22ACB1FD" w14:textId="04082382" w:rsidR="00FB60A6" w:rsidRPr="002248B7" w:rsidRDefault="00FB60A6" w:rsidP="00C06C5D">
            <w:pPr>
              <w:jc w:val="right"/>
              <w:rPr>
                <w:rFonts w:cstheme="minorHAnsi"/>
                <w:sz w:val="20"/>
                <w:szCs w:val="20"/>
              </w:rPr>
            </w:pPr>
            <w:r>
              <w:rPr>
                <w:rFonts w:cstheme="minorHAnsi"/>
                <w:sz w:val="20"/>
                <w:szCs w:val="20"/>
              </w:rPr>
              <w:t>5.</w:t>
            </w:r>
          </w:p>
        </w:tc>
        <w:tc>
          <w:tcPr>
            <w:tcW w:w="2809" w:type="dxa"/>
            <w:shd w:val="clear" w:color="auto" w:fill="BFBFBF" w:themeFill="background1" w:themeFillShade="BF"/>
            <w:vAlign w:val="center"/>
          </w:tcPr>
          <w:p w14:paraId="5634FDCB"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28A5DD7B" w14:textId="77777777" w:rsidR="00FB60A6" w:rsidRPr="00FB60A6" w:rsidRDefault="00FB60A6" w:rsidP="00FB60A6">
            <w:pPr>
              <w:rPr>
                <w:rFonts w:cstheme="minorHAnsi"/>
                <w:sz w:val="20"/>
                <w:szCs w:val="20"/>
              </w:rPr>
            </w:pPr>
            <w:r w:rsidRPr="00FB60A6">
              <w:rPr>
                <w:rFonts w:cstheme="minorHAnsi"/>
                <w:b/>
                <w:sz w:val="20"/>
                <w:szCs w:val="20"/>
              </w:rPr>
              <w:t>Ügyviteli ismeretek</w:t>
            </w:r>
          </w:p>
          <w:p w14:paraId="5FC77D77" w14:textId="77777777" w:rsidR="00D5487E" w:rsidRDefault="00D5487E" w:rsidP="00C06C5D">
            <w:pPr>
              <w:rPr>
                <w:rFonts w:cstheme="minorHAnsi"/>
                <w:b/>
                <w:bCs/>
                <w:sz w:val="20"/>
                <w:szCs w:val="20"/>
              </w:rPr>
            </w:pPr>
          </w:p>
          <w:p w14:paraId="49F92824" w14:textId="45AE0772" w:rsidR="00FB60A6" w:rsidRPr="0063768F" w:rsidRDefault="00D5487E" w:rsidP="00C06C5D">
            <w:pPr>
              <w:rPr>
                <w:rFonts w:cstheme="minorHAnsi"/>
                <w:b/>
                <w:bCs/>
                <w:sz w:val="20"/>
                <w:szCs w:val="20"/>
              </w:rPr>
            </w:pPr>
            <w:r>
              <w:rPr>
                <w:rFonts w:cstheme="minorHAnsi"/>
                <w:b/>
                <w:bCs/>
                <w:sz w:val="20"/>
                <w:szCs w:val="20"/>
              </w:rPr>
              <w:t>16</w:t>
            </w:r>
            <w:r w:rsidR="00FB60A6">
              <w:rPr>
                <w:rFonts w:cstheme="minorHAnsi"/>
                <w:b/>
                <w:bCs/>
                <w:sz w:val="20"/>
                <w:szCs w:val="20"/>
              </w:rPr>
              <w:t xml:space="preserve"> óra</w:t>
            </w:r>
          </w:p>
        </w:tc>
      </w:tr>
      <w:tr w:rsidR="00FB60A6" w:rsidRPr="00A35536" w14:paraId="33222DCF" w14:textId="77777777" w:rsidTr="00C06C5D">
        <w:trPr>
          <w:trHeight w:val="679"/>
        </w:trPr>
        <w:tc>
          <w:tcPr>
            <w:tcW w:w="672" w:type="dxa"/>
            <w:vMerge/>
            <w:shd w:val="clear" w:color="auto" w:fill="BFBFBF" w:themeFill="background1" w:themeFillShade="BF"/>
            <w:vAlign w:val="center"/>
          </w:tcPr>
          <w:p w14:paraId="06214C0E"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466F632B"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6A658E27"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Bizonylatok (fogalma, a bizonylatok alaki, tartalmi követelményei, bizonylati elv)</w:t>
            </w:r>
          </w:p>
          <w:p w14:paraId="550B5F9C"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Agrárágazattal és turizmussal kapcsolatos gazdasági tevékenységek főbb</w:t>
            </w:r>
            <w:r>
              <w:rPr>
                <w:rFonts w:cstheme="minorHAnsi"/>
                <w:sz w:val="20"/>
                <w:szCs w:val="20"/>
              </w:rPr>
              <w:t xml:space="preserve"> bizonylatai</w:t>
            </w:r>
          </w:p>
          <w:p w14:paraId="305FBDA9"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Bizonylatok kitöltése</w:t>
            </w:r>
          </w:p>
          <w:p w14:paraId="63FBDC00"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Készletgazdálkodás fogalma</w:t>
            </w:r>
          </w:p>
          <w:p w14:paraId="5033E383"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Leltározás fogalma, módjai</w:t>
            </w:r>
          </w:p>
          <w:p w14:paraId="71ABE790"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Szerződések fajtái, előírásai, a szerződéskötés és a vele járó kötelezettségek, mezőgazdasági termékértékesítési szerződések</w:t>
            </w:r>
          </w:p>
          <w:p w14:paraId="6ADF6A62"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 xml:space="preserve">Levelezés szabályai, formái, a kapcsolattartás, kapcsolatépítés egyéb technikai lehetőségei </w:t>
            </w:r>
          </w:p>
          <w:p w14:paraId="1801212C"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Árajánlatkérés,- értékelés, árurendelés</w:t>
            </w:r>
            <w:r>
              <w:rPr>
                <w:rFonts w:cstheme="minorHAnsi"/>
                <w:sz w:val="20"/>
                <w:szCs w:val="20"/>
              </w:rPr>
              <w:t xml:space="preserve">, </w:t>
            </w:r>
            <w:r w:rsidRPr="00D81B4B">
              <w:rPr>
                <w:rFonts w:cstheme="minorHAnsi"/>
                <w:sz w:val="20"/>
                <w:szCs w:val="20"/>
              </w:rPr>
              <w:t>áruszállítás, áruátvétel adminisztrációja</w:t>
            </w:r>
          </w:p>
          <w:p w14:paraId="7E625A4A"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Árajánlat, árkalkuláció készítése, értékesítési módok, szolgáltatások, áru értékesítése, marketing tevékenység</w:t>
            </w:r>
          </w:p>
          <w:p w14:paraId="1E2EC9C3"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Számítógép és számítógépes programok használata a nyilvántartások vezetésénél</w:t>
            </w:r>
          </w:p>
          <w:p w14:paraId="03FF0181"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Fogyasztóvédelem jelentősége, szabályozása, intézményrendszere</w:t>
            </w:r>
          </w:p>
          <w:p w14:paraId="68E96629"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Szavatosság, jótállás</w:t>
            </w:r>
          </w:p>
          <w:p w14:paraId="5D012ADA" w14:textId="77777777" w:rsidR="00FB60A6" w:rsidRPr="00D81B4B"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Reklamációk és azok kezelése, Vásárlók Könyve használatának szabályai</w:t>
            </w:r>
          </w:p>
          <w:p w14:paraId="3A3C374C" w14:textId="10D5E5FC" w:rsidR="00FB60A6" w:rsidRPr="004C36AD" w:rsidRDefault="00FB60A6" w:rsidP="00FB60A6">
            <w:pPr>
              <w:pStyle w:val="Listaszerbekezds"/>
              <w:numPr>
                <w:ilvl w:val="2"/>
                <w:numId w:val="40"/>
              </w:numPr>
              <w:spacing w:after="0" w:line="240" w:lineRule="auto"/>
              <w:rPr>
                <w:rFonts w:cstheme="minorHAnsi"/>
                <w:sz w:val="20"/>
                <w:szCs w:val="20"/>
              </w:rPr>
            </w:pPr>
            <w:r w:rsidRPr="00D81B4B">
              <w:rPr>
                <w:rFonts w:cstheme="minorHAnsi"/>
                <w:sz w:val="20"/>
                <w:szCs w:val="20"/>
              </w:rPr>
              <w:t>Egyéb adminisztrációs feladatok</w:t>
            </w:r>
          </w:p>
        </w:tc>
      </w:tr>
      <w:tr w:rsidR="00864107" w:rsidRPr="002248B7" w14:paraId="1B92A24C" w14:textId="77777777" w:rsidTr="00864107">
        <w:trPr>
          <w:trHeight w:val="757"/>
        </w:trPr>
        <w:tc>
          <w:tcPr>
            <w:tcW w:w="672" w:type="dxa"/>
          </w:tcPr>
          <w:p w14:paraId="7E1DAA01" w14:textId="77777777" w:rsidR="00864107" w:rsidRDefault="00864107" w:rsidP="00474399">
            <w:pPr>
              <w:jc w:val="center"/>
              <w:rPr>
                <w:rFonts w:cstheme="minorHAnsi"/>
                <w:sz w:val="20"/>
                <w:szCs w:val="20"/>
              </w:rPr>
            </w:pPr>
            <w:r>
              <w:rPr>
                <w:rFonts w:cstheme="minorHAnsi"/>
                <w:sz w:val="20"/>
                <w:szCs w:val="20"/>
              </w:rPr>
              <w:lastRenderedPageBreak/>
              <w:t>4.1.9.</w:t>
            </w:r>
          </w:p>
        </w:tc>
        <w:tc>
          <w:tcPr>
            <w:tcW w:w="2809" w:type="dxa"/>
          </w:tcPr>
          <w:p w14:paraId="530FDFF3" w14:textId="77777777" w:rsidR="00864107" w:rsidRDefault="00864107" w:rsidP="00474399">
            <w:pPr>
              <w:rPr>
                <w:rFonts w:cstheme="minorHAnsi"/>
                <w:sz w:val="20"/>
                <w:szCs w:val="20"/>
              </w:rPr>
            </w:pPr>
            <w:r w:rsidRPr="00AE22E8">
              <w:rPr>
                <w:rFonts w:cstheme="minorHAnsi"/>
                <w:sz w:val="20"/>
                <w:szCs w:val="20"/>
              </w:rPr>
              <w:t>A tananyagegység elvégzéséről szóló igazolás kiadásának feltétele</w:t>
            </w:r>
            <w:r>
              <w:rPr>
                <w:rFonts w:cstheme="minorHAnsi"/>
                <w:sz w:val="20"/>
                <w:szCs w:val="20"/>
              </w:rPr>
              <w:t>(</w:t>
            </w:r>
            <w:r w:rsidRPr="00AE22E8">
              <w:rPr>
                <w:rFonts w:cstheme="minorHAnsi"/>
                <w:sz w:val="20"/>
                <w:szCs w:val="20"/>
              </w:rPr>
              <w:t>i</w:t>
            </w:r>
            <w:r>
              <w:rPr>
                <w:rFonts w:cstheme="minorHAnsi"/>
                <w:sz w:val="20"/>
                <w:szCs w:val="20"/>
              </w:rPr>
              <w:t>):</w:t>
            </w:r>
          </w:p>
        </w:tc>
        <w:tc>
          <w:tcPr>
            <w:tcW w:w="6720" w:type="dxa"/>
          </w:tcPr>
          <w:p w14:paraId="230F4339" w14:textId="77777777" w:rsidR="00864107" w:rsidRPr="00501E69" w:rsidRDefault="00864107" w:rsidP="00474399">
            <w:pPr>
              <w:rPr>
                <w:rFonts w:cstheme="minorHAnsi"/>
                <w:b/>
                <w:bCs/>
                <w:sz w:val="20"/>
                <w:szCs w:val="20"/>
              </w:rPr>
            </w:pPr>
            <w:r w:rsidRPr="006447CC">
              <w:rPr>
                <w:rFonts w:cstheme="minorHAnsi"/>
                <w:bCs/>
                <w:spacing w:val="-6"/>
                <w:sz w:val="20"/>
              </w:rPr>
              <w:t xml:space="preserve">A tananyagegység elvégzése nem kerül külön értékelésre és a tananyagegység elvégzéséről nem kerül sor igazolás kiállítására. </w:t>
            </w:r>
            <w:r>
              <w:rPr>
                <w:rFonts w:cstheme="minorHAnsi"/>
                <w:bCs/>
                <w:spacing w:val="-6"/>
                <w:sz w:val="20"/>
              </w:rPr>
              <w:t>A résztvevők záró értékelése a 6.3. pontban leírtaknak megfelelően történik.</w:t>
            </w:r>
          </w:p>
        </w:tc>
      </w:tr>
      <w:bookmarkEnd w:id="9"/>
    </w:tbl>
    <w:p w14:paraId="409E77E7" w14:textId="0D74A444" w:rsidR="00501E69" w:rsidRDefault="00501E69" w:rsidP="00E868FD">
      <w:pPr>
        <w:rPr>
          <w:rFonts w:cstheme="minorHAnsi"/>
          <w:b/>
          <w:bCs/>
        </w:rPr>
      </w:pPr>
    </w:p>
    <w:p w14:paraId="4ECE799A" w14:textId="621BEBED" w:rsidR="00FB60A6" w:rsidRDefault="00FB60A6">
      <w:pPr>
        <w:rPr>
          <w:rFonts w:cstheme="minorHAnsi"/>
          <w:b/>
          <w:bCs/>
        </w:rPr>
      </w:pPr>
      <w:r>
        <w:rPr>
          <w:rFonts w:cstheme="minorHAnsi"/>
          <w:b/>
          <w:bCs/>
        </w:rPr>
        <w:br w:type="page"/>
      </w:r>
    </w:p>
    <w:p w14:paraId="3CDB8CA8" w14:textId="77777777" w:rsidR="00FB60A6" w:rsidRPr="008B609A" w:rsidRDefault="00FB60A6" w:rsidP="00FB60A6">
      <w:pPr>
        <w:jc w:val="center"/>
        <w:rPr>
          <w:rFonts w:cstheme="minorHAnsi"/>
          <w:b/>
          <w:bCs/>
          <w:sz w:val="24"/>
          <w:szCs w:val="24"/>
        </w:rPr>
      </w:pPr>
      <w:r w:rsidRPr="008B609A">
        <w:rPr>
          <w:rFonts w:cstheme="minorHAnsi"/>
          <w:b/>
          <w:bCs/>
          <w:sz w:val="24"/>
          <w:szCs w:val="24"/>
        </w:rPr>
        <w:lastRenderedPageBreak/>
        <w:t>4.</w:t>
      </w:r>
      <w:r>
        <w:rPr>
          <w:rFonts w:cstheme="minorHAnsi"/>
          <w:b/>
          <w:bCs/>
          <w:sz w:val="24"/>
          <w:szCs w:val="24"/>
        </w:rPr>
        <w:t>2</w:t>
      </w:r>
      <w:r w:rsidRPr="008B609A">
        <w:rPr>
          <w:rFonts w:cstheme="minorHAnsi"/>
          <w:b/>
          <w:bCs/>
          <w:sz w:val="24"/>
          <w:szCs w:val="24"/>
        </w:rPr>
        <w:t>. Tananyagegység</w:t>
      </w:r>
    </w:p>
    <w:tbl>
      <w:tblPr>
        <w:tblStyle w:val="Rcsostblzat"/>
        <w:tblW w:w="10173" w:type="dxa"/>
        <w:tblLook w:val="04A0" w:firstRow="1" w:lastRow="0" w:firstColumn="1" w:lastColumn="0" w:noHBand="0" w:noVBand="1"/>
      </w:tblPr>
      <w:tblGrid>
        <w:gridCol w:w="672"/>
        <w:gridCol w:w="3534"/>
        <w:gridCol w:w="5967"/>
      </w:tblGrid>
      <w:tr w:rsidR="00FB60A6" w:rsidRPr="002248B7" w14:paraId="33C73A3C" w14:textId="77777777" w:rsidTr="00C06C5D">
        <w:trPr>
          <w:trHeight w:val="528"/>
        </w:trPr>
        <w:tc>
          <w:tcPr>
            <w:tcW w:w="672" w:type="dxa"/>
            <w:shd w:val="clear" w:color="auto" w:fill="BFBFBF" w:themeFill="background1" w:themeFillShade="BF"/>
            <w:vAlign w:val="center"/>
          </w:tcPr>
          <w:p w14:paraId="4DAFDA1A"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2</w:t>
            </w:r>
            <w:r w:rsidRPr="002248B7">
              <w:rPr>
                <w:rFonts w:cstheme="minorHAnsi"/>
                <w:sz w:val="20"/>
                <w:szCs w:val="20"/>
              </w:rPr>
              <w:t>.1.</w:t>
            </w:r>
          </w:p>
        </w:tc>
        <w:tc>
          <w:tcPr>
            <w:tcW w:w="3534" w:type="dxa"/>
            <w:shd w:val="clear" w:color="auto" w:fill="BFBFBF" w:themeFill="background1" w:themeFillShade="BF"/>
            <w:vAlign w:val="center"/>
          </w:tcPr>
          <w:p w14:paraId="6E4F05D0"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5"/>
            </w:r>
            <w:r w:rsidRPr="002248B7">
              <w:rPr>
                <w:rFonts w:eastAsia="Times New Roman" w:cstheme="minorHAnsi"/>
                <w:spacing w:val="-6"/>
                <w:sz w:val="20"/>
                <w:szCs w:val="20"/>
                <w:lang w:eastAsia="nl-NL"/>
              </w:rPr>
              <w:t>:</w:t>
            </w:r>
          </w:p>
        </w:tc>
        <w:tc>
          <w:tcPr>
            <w:tcW w:w="5967" w:type="dxa"/>
            <w:vAlign w:val="center"/>
          </w:tcPr>
          <w:p w14:paraId="689EEBC1" w14:textId="77777777" w:rsidR="00FB60A6" w:rsidRPr="002248B7" w:rsidRDefault="00FB60A6" w:rsidP="00C06C5D">
            <w:pPr>
              <w:rPr>
                <w:rFonts w:cstheme="minorHAnsi"/>
                <w:b/>
                <w:bCs/>
                <w:sz w:val="20"/>
                <w:szCs w:val="20"/>
              </w:rPr>
            </w:pPr>
            <w:r>
              <w:rPr>
                <w:rFonts w:cstheme="minorHAnsi"/>
                <w:b/>
                <w:bCs/>
                <w:sz w:val="20"/>
                <w:szCs w:val="20"/>
              </w:rPr>
              <w:t>Vendéglátás</w:t>
            </w:r>
          </w:p>
        </w:tc>
      </w:tr>
      <w:tr w:rsidR="00FB60A6" w:rsidRPr="002248B7" w14:paraId="5D6CFE37" w14:textId="77777777" w:rsidTr="00C06C5D">
        <w:trPr>
          <w:trHeight w:val="695"/>
        </w:trPr>
        <w:tc>
          <w:tcPr>
            <w:tcW w:w="672" w:type="dxa"/>
            <w:shd w:val="clear" w:color="auto" w:fill="BFBFBF" w:themeFill="background1" w:themeFillShade="BF"/>
            <w:vAlign w:val="center"/>
          </w:tcPr>
          <w:p w14:paraId="7D11D195" w14:textId="77777777" w:rsidR="00FB60A6" w:rsidRPr="002248B7" w:rsidRDefault="00FB60A6" w:rsidP="00C06C5D">
            <w:pPr>
              <w:jc w:val="center"/>
              <w:rPr>
                <w:rFonts w:cstheme="minorHAnsi"/>
                <w:sz w:val="20"/>
                <w:szCs w:val="20"/>
              </w:rPr>
            </w:pPr>
            <w:r w:rsidRPr="002248B7">
              <w:rPr>
                <w:rFonts w:cstheme="minorHAnsi"/>
                <w:sz w:val="20"/>
                <w:szCs w:val="20"/>
              </w:rPr>
              <w:t>4.1.2.</w:t>
            </w:r>
          </w:p>
        </w:tc>
        <w:tc>
          <w:tcPr>
            <w:tcW w:w="3534" w:type="dxa"/>
            <w:shd w:val="clear" w:color="auto" w:fill="BFBFBF" w:themeFill="background1" w:themeFillShade="BF"/>
            <w:vAlign w:val="center"/>
          </w:tcPr>
          <w:p w14:paraId="2FA22D67"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Célja:</w:t>
            </w:r>
          </w:p>
        </w:tc>
        <w:tc>
          <w:tcPr>
            <w:tcW w:w="5967" w:type="dxa"/>
            <w:vAlign w:val="center"/>
          </w:tcPr>
          <w:p w14:paraId="7BB48E06" w14:textId="77777777" w:rsidR="00FB60A6" w:rsidRDefault="00FB60A6" w:rsidP="00C06C5D">
            <w:pPr>
              <w:autoSpaceDE w:val="0"/>
              <w:autoSpaceDN w:val="0"/>
              <w:adjustRightInd w:val="0"/>
              <w:rPr>
                <w:rFonts w:cstheme="minorHAnsi"/>
                <w:color w:val="000000"/>
                <w:sz w:val="20"/>
                <w:szCs w:val="20"/>
                <w:lang w:eastAsia="hu-HU"/>
              </w:rPr>
            </w:pPr>
            <w:r w:rsidRPr="0022447C">
              <w:rPr>
                <w:rFonts w:cstheme="minorHAnsi"/>
                <w:color w:val="000000"/>
                <w:sz w:val="20"/>
                <w:szCs w:val="20"/>
                <w:lang w:eastAsia="hu-HU"/>
              </w:rPr>
              <w:t>A képzés célja, hogy a képzést elvégző személy, rendelkezzen mindazon kompetenciákkal, mely a munkaterületének ellátásához szükséges.</w:t>
            </w:r>
          </w:p>
          <w:p w14:paraId="6156C3CA" w14:textId="77777777" w:rsidR="00FB60A6" w:rsidRPr="00FB60A6" w:rsidRDefault="00FB60A6" w:rsidP="00FB60A6">
            <w:pPr>
              <w:autoSpaceDE w:val="0"/>
              <w:autoSpaceDN w:val="0"/>
              <w:adjustRightInd w:val="0"/>
              <w:jc w:val="both"/>
              <w:rPr>
                <w:rFonts w:cstheme="minorHAnsi"/>
                <w:color w:val="000000"/>
                <w:sz w:val="20"/>
                <w:szCs w:val="20"/>
                <w:lang w:eastAsia="hu-HU"/>
              </w:rPr>
            </w:pPr>
            <w:r w:rsidRPr="00FB60A6">
              <w:rPr>
                <w:rFonts w:cstheme="minorHAnsi"/>
                <w:color w:val="000000"/>
                <w:sz w:val="20"/>
                <w:szCs w:val="20"/>
                <w:lang w:eastAsia="hu-HU"/>
              </w:rPr>
              <w:t>A vendéglátással és idegenforgalommal kapcsolatos tanulmányok segítik a sokoldalú műveltség, a vendéglátásban rejlő gazdasági lehetőségek megismerését.</w:t>
            </w:r>
          </w:p>
          <w:p w14:paraId="58A20F19" w14:textId="2EFF836E" w:rsidR="00FB60A6" w:rsidRPr="00FB60A6" w:rsidRDefault="00FB60A6" w:rsidP="00FB60A6">
            <w:pPr>
              <w:autoSpaceDE w:val="0"/>
              <w:autoSpaceDN w:val="0"/>
              <w:adjustRightInd w:val="0"/>
              <w:jc w:val="both"/>
              <w:rPr>
                <w:rFonts w:cstheme="minorHAnsi"/>
                <w:color w:val="000000"/>
                <w:sz w:val="20"/>
                <w:szCs w:val="20"/>
                <w:lang w:eastAsia="hu-HU"/>
              </w:rPr>
            </w:pPr>
            <w:r w:rsidRPr="00FB60A6">
              <w:rPr>
                <w:rFonts w:cstheme="minorHAnsi"/>
                <w:color w:val="000000"/>
                <w:sz w:val="20"/>
                <w:szCs w:val="20"/>
                <w:lang w:eastAsia="hu-HU"/>
              </w:rPr>
              <w:t xml:space="preserve">Az idegenforgalmi szabályok, a vendégforgalom történelmének és hagyományainak elsajátítása szélesíti a </w:t>
            </w:r>
            <w:r>
              <w:rPr>
                <w:rFonts w:cstheme="minorHAnsi"/>
                <w:color w:val="000000"/>
                <w:sz w:val="20"/>
                <w:szCs w:val="20"/>
                <w:lang w:eastAsia="hu-HU"/>
              </w:rPr>
              <w:t>képzésben résztvevők</w:t>
            </w:r>
            <w:r w:rsidRPr="00FB60A6">
              <w:rPr>
                <w:rFonts w:cstheme="minorHAnsi"/>
                <w:color w:val="000000"/>
                <w:sz w:val="20"/>
                <w:szCs w:val="20"/>
                <w:lang w:eastAsia="hu-HU"/>
              </w:rPr>
              <w:t xml:space="preserve"> látókörét, bővíti kapcsolatteremtő képességét.</w:t>
            </w:r>
          </w:p>
          <w:p w14:paraId="58B97291" w14:textId="1C60B6F4" w:rsidR="00FB60A6" w:rsidRPr="0055184F" w:rsidRDefault="00FB60A6" w:rsidP="00FB60A6">
            <w:pPr>
              <w:autoSpaceDE w:val="0"/>
              <w:autoSpaceDN w:val="0"/>
              <w:adjustRightInd w:val="0"/>
              <w:jc w:val="both"/>
              <w:rPr>
                <w:rFonts w:cstheme="minorHAnsi"/>
                <w:color w:val="000000"/>
                <w:sz w:val="20"/>
                <w:szCs w:val="20"/>
                <w:lang w:eastAsia="hu-HU"/>
              </w:rPr>
            </w:pPr>
            <w:r w:rsidRPr="00FB60A6">
              <w:rPr>
                <w:rFonts w:cstheme="minorHAnsi"/>
                <w:color w:val="000000"/>
                <w:sz w:val="20"/>
                <w:szCs w:val="20"/>
                <w:lang w:eastAsia="hu-HU"/>
              </w:rPr>
              <w:t>A ta</w:t>
            </w:r>
            <w:r>
              <w:rPr>
                <w:rFonts w:cstheme="minorHAnsi"/>
                <w:color w:val="000000"/>
                <w:sz w:val="20"/>
                <w:szCs w:val="20"/>
                <w:lang w:eastAsia="hu-HU"/>
              </w:rPr>
              <w:t>nanyagegység</w:t>
            </w:r>
            <w:r w:rsidRPr="00FB60A6">
              <w:rPr>
                <w:rFonts w:cstheme="minorHAnsi"/>
                <w:color w:val="000000"/>
                <w:sz w:val="20"/>
                <w:szCs w:val="20"/>
                <w:lang w:eastAsia="hu-HU"/>
              </w:rPr>
              <w:t xml:space="preserve"> tanításának célja megismertetni a szállásadás, vendéglátás, rendezvényszervezés módszereit, a szolgáltatások rendszerét. Felkészíteni a hazai földrajzi, kulturális lehetőségek bemutatására, a vendéglátással kapcsolatos szabadidős tevékenységek szervezésére. Megismertetni a vendéglátással, turisztikával foglalkozó szervezetek rendszerét, a kapcsolódó tevékenységek feladatait, sajátosságait. A képzés során kialakítandó viselkedéskultúra, kommunikációs és marketing ismeretek birtokában felkészíteni a </w:t>
            </w:r>
            <w:r>
              <w:rPr>
                <w:rFonts w:cstheme="minorHAnsi"/>
                <w:color w:val="000000"/>
                <w:sz w:val="20"/>
                <w:szCs w:val="20"/>
                <w:lang w:eastAsia="hu-HU"/>
              </w:rPr>
              <w:t>képzésben résztvevőket</w:t>
            </w:r>
            <w:r w:rsidRPr="00FB60A6">
              <w:rPr>
                <w:rFonts w:cstheme="minorHAnsi"/>
                <w:color w:val="000000"/>
                <w:sz w:val="20"/>
                <w:szCs w:val="20"/>
                <w:lang w:eastAsia="hu-HU"/>
              </w:rPr>
              <w:t xml:space="preserve"> az önálló vállalkozás működtetéséhez szükséges kapcsolatrendszer kialakítására, a hivatalos ügyintézési feladatok végzésére.</w:t>
            </w:r>
          </w:p>
        </w:tc>
      </w:tr>
      <w:tr w:rsidR="00FB60A6" w:rsidRPr="002248B7" w14:paraId="58842284" w14:textId="77777777" w:rsidTr="00C06C5D">
        <w:trPr>
          <w:trHeight w:val="563"/>
        </w:trPr>
        <w:tc>
          <w:tcPr>
            <w:tcW w:w="672" w:type="dxa"/>
            <w:shd w:val="clear" w:color="auto" w:fill="BFBFBF" w:themeFill="background1" w:themeFillShade="BF"/>
            <w:vAlign w:val="center"/>
          </w:tcPr>
          <w:p w14:paraId="39616025"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2</w:t>
            </w:r>
            <w:r w:rsidRPr="002248B7">
              <w:rPr>
                <w:rFonts w:cstheme="minorHAnsi"/>
                <w:sz w:val="20"/>
                <w:szCs w:val="20"/>
              </w:rPr>
              <w:t>.3.</w:t>
            </w:r>
          </w:p>
        </w:tc>
        <w:tc>
          <w:tcPr>
            <w:tcW w:w="3534" w:type="dxa"/>
            <w:shd w:val="clear" w:color="auto" w:fill="BFBFBF" w:themeFill="background1" w:themeFillShade="BF"/>
            <w:vAlign w:val="center"/>
          </w:tcPr>
          <w:p w14:paraId="67B22EF3"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Megvalósítása során alkalmazott munkaformák:</w:t>
            </w:r>
          </w:p>
        </w:tc>
        <w:tc>
          <w:tcPr>
            <w:tcW w:w="5967" w:type="dxa"/>
            <w:vAlign w:val="center"/>
          </w:tcPr>
          <w:p w14:paraId="39C0135E" w14:textId="77777777" w:rsidR="00FB60A6" w:rsidRPr="004653B7" w:rsidRDefault="00FB60A6" w:rsidP="00C06C5D">
            <w:pPr>
              <w:rPr>
                <w:rFonts w:ascii="Calibri" w:eastAsia="Calibri" w:hAnsi="Calibri" w:cs="Calibri"/>
                <w:sz w:val="20"/>
              </w:rPr>
            </w:pPr>
            <w:r w:rsidRPr="004653B7">
              <w:rPr>
                <w:rFonts w:ascii="Calibri" w:eastAsia="Calibri" w:hAnsi="Calibri" w:cs="Calibri"/>
                <w:sz w:val="20"/>
              </w:rPr>
              <w:t>Kontaktóra – hagyományos tanóra és valós idejű online óra</w:t>
            </w:r>
          </w:p>
          <w:p w14:paraId="18B3D6FD" w14:textId="77777777" w:rsidR="00FB60A6" w:rsidRPr="004653B7" w:rsidRDefault="00FB60A6" w:rsidP="00C06C5D">
            <w:pPr>
              <w:rPr>
                <w:rFonts w:ascii="Calibri" w:eastAsia="Calibri" w:hAnsi="Calibri" w:cs="Calibri"/>
                <w:sz w:val="20"/>
              </w:rPr>
            </w:pPr>
            <w:r w:rsidRPr="004653B7">
              <w:rPr>
                <w:rFonts w:ascii="Calibri" w:eastAsia="Calibri" w:hAnsi="Calibri" w:cs="Calibri"/>
                <w:sz w:val="20"/>
              </w:rPr>
              <w:t xml:space="preserve">Önálló felkészülés </w:t>
            </w:r>
          </w:p>
          <w:p w14:paraId="464B7995" w14:textId="77777777" w:rsidR="00FB60A6" w:rsidRPr="0022447C" w:rsidRDefault="00FB60A6" w:rsidP="00C06C5D">
            <w:pPr>
              <w:rPr>
                <w:rFonts w:cstheme="minorHAnsi"/>
                <w:sz w:val="20"/>
                <w:szCs w:val="20"/>
              </w:rPr>
            </w:pPr>
            <w:r w:rsidRPr="004653B7">
              <w:rPr>
                <w:rFonts w:ascii="Calibri" w:eastAsia="Calibri" w:hAnsi="Calibri" w:cs="Calibri"/>
                <w:sz w:val="20"/>
              </w:rPr>
              <w:t>(Frontális-, egyéni- és csoportmunka)</w:t>
            </w:r>
          </w:p>
        </w:tc>
      </w:tr>
      <w:tr w:rsidR="00FB60A6" w:rsidRPr="002248B7" w14:paraId="018196F5" w14:textId="77777777" w:rsidTr="00C06C5D">
        <w:trPr>
          <w:trHeight w:val="682"/>
        </w:trPr>
        <w:tc>
          <w:tcPr>
            <w:tcW w:w="672" w:type="dxa"/>
            <w:shd w:val="clear" w:color="auto" w:fill="BFBFBF" w:themeFill="background1" w:themeFillShade="BF"/>
            <w:vAlign w:val="center"/>
          </w:tcPr>
          <w:p w14:paraId="602D168A"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2</w:t>
            </w:r>
            <w:r w:rsidRPr="002248B7">
              <w:rPr>
                <w:rFonts w:cstheme="minorHAnsi"/>
                <w:sz w:val="20"/>
                <w:szCs w:val="20"/>
              </w:rPr>
              <w:t>.4.</w:t>
            </w:r>
          </w:p>
        </w:tc>
        <w:tc>
          <w:tcPr>
            <w:tcW w:w="3534" w:type="dxa"/>
            <w:shd w:val="clear" w:color="auto" w:fill="BFBFBF" w:themeFill="background1" w:themeFillShade="BF"/>
            <w:vAlign w:val="center"/>
          </w:tcPr>
          <w:p w14:paraId="3CC69E40" w14:textId="77777777" w:rsidR="00FB60A6" w:rsidRPr="00263668" w:rsidRDefault="00FB60A6" w:rsidP="00C06C5D">
            <w:pPr>
              <w:rPr>
                <w:rFonts w:eastAsia="Times New Roman" w:cstheme="minorHAnsi"/>
                <w:spacing w:val="-6"/>
                <w:sz w:val="20"/>
                <w:szCs w:val="20"/>
                <w:lang w:eastAsia="nl-NL"/>
              </w:rPr>
            </w:pPr>
            <w:r w:rsidRPr="002248B7">
              <w:rPr>
                <w:rFonts w:eastAsia="Times New Roman" w:cstheme="minorHAnsi"/>
                <w:spacing w:val="-6"/>
                <w:sz w:val="20"/>
                <w:szCs w:val="20"/>
                <w:lang w:eastAsia="nl-NL"/>
              </w:rPr>
              <w:t>Megvalósítása során alkalmazott képzési módszerek:</w:t>
            </w:r>
          </w:p>
        </w:tc>
        <w:tc>
          <w:tcPr>
            <w:tcW w:w="5967" w:type="dxa"/>
            <w:vAlign w:val="center"/>
          </w:tcPr>
          <w:p w14:paraId="2AB1C93B" w14:textId="77777777" w:rsidR="00FB60A6" w:rsidRPr="0022447C" w:rsidRDefault="00FB60A6" w:rsidP="00C06C5D">
            <w:pPr>
              <w:rPr>
                <w:rFonts w:cstheme="minorHAnsi"/>
                <w:sz w:val="20"/>
                <w:szCs w:val="20"/>
              </w:rPr>
            </w:pPr>
            <w:r w:rsidRPr="004653B7">
              <w:rPr>
                <w:rFonts w:ascii="Calibri" w:eastAsia="Calibri" w:hAnsi="Calibri" w:cs="Calibri"/>
                <w:sz w:val="20"/>
              </w:rPr>
              <w:t>Előadás, Online előadás, magyarázat, szemléltetés, gyakorlat, megbeszélés, együttes és önálló tananyag feldolgozás, önálló tanulás</w:t>
            </w:r>
          </w:p>
        </w:tc>
      </w:tr>
      <w:tr w:rsidR="00FB60A6" w:rsidRPr="002248B7" w14:paraId="36686BD2" w14:textId="77777777" w:rsidTr="00C06C5D">
        <w:trPr>
          <w:trHeight w:val="476"/>
        </w:trPr>
        <w:tc>
          <w:tcPr>
            <w:tcW w:w="672" w:type="dxa"/>
            <w:shd w:val="clear" w:color="auto" w:fill="BFBFBF" w:themeFill="background1" w:themeFillShade="BF"/>
            <w:vAlign w:val="center"/>
          </w:tcPr>
          <w:p w14:paraId="6388E328"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2</w:t>
            </w:r>
            <w:r w:rsidRPr="002248B7">
              <w:rPr>
                <w:rFonts w:cstheme="minorHAnsi"/>
                <w:sz w:val="20"/>
                <w:szCs w:val="20"/>
              </w:rPr>
              <w:t>.5.</w:t>
            </w:r>
          </w:p>
        </w:tc>
        <w:tc>
          <w:tcPr>
            <w:tcW w:w="3534" w:type="dxa"/>
            <w:shd w:val="clear" w:color="auto" w:fill="BFBFBF" w:themeFill="background1" w:themeFillShade="BF"/>
            <w:vAlign w:val="center"/>
          </w:tcPr>
          <w:p w14:paraId="157F718B" w14:textId="77777777" w:rsidR="00FB60A6" w:rsidRPr="002248B7" w:rsidRDefault="00FB60A6" w:rsidP="00C06C5D">
            <w:pPr>
              <w:rPr>
                <w:rFonts w:eastAsia="Times New Roman" w:cstheme="minorHAnsi"/>
                <w:spacing w:val="-6"/>
                <w:sz w:val="20"/>
                <w:szCs w:val="20"/>
                <w:lang w:eastAsia="nl-NL"/>
              </w:rPr>
            </w:pPr>
            <w:r w:rsidRPr="00FC35A5">
              <w:rPr>
                <w:rFonts w:eastAsia="Times New Roman" w:cstheme="minorHAnsi"/>
                <w:spacing w:val="-6"/>
                <w:sz w:val="20"/>
                <w:szCs w:val="20"/>
                <w:lang w:eastAsia="nl-NL"/>
              </w:rPr>
              <w:t>Óraszáma</w:t>
            </w:r>
            <w:r w:rsidRPr="00FC35A5">
              <w:rPr>
                <w:rStyle w:val="Lbjegyzet-hivatkozs"/>
                <w:rFonts w:eastAsia="Times New Roman" w:cstheme="minorHAnsi"/>
                <w:spacing w:val="-6"/>
                <w:sz w:val="20"/>
                <w:szCs w:val="20"/>
                <w:lang w:eastAsia="nl-NL"/>
              </w:rPr>
              <w:footnoteReference w:id="6"/>
            </w:r>
            <w:r w:rsidRPr="00FC35A5">
              <w:rPr>
                <w:rFonts w:eastAsia="Times New Roman" w:cstheme="minorHAnsi"/>
                <w:spacing w:val="-6"/>
                <w:sz w:val="20"/>
                <w:szCs w:val="20"/>
                <w:lang w:eastAsia="nl-NL"/>
              </w:rPr>
              <w:t>:</w:t>
            </w:r>
          </w:p>
        </w:tc>
        <w:tc>
          <w:tcPr>
            <w:tcW w:w="5967" w:type="dxa"/>
            <w:vAlign w:val="center"/>
          </w:tcPr>
          <w:p w14:paraId="553391AD" w14:textId="2524586A" w:rsidR="00FB60A6" w:rsidRPr="0022447C" w:rsidRDefault="0017164F" w:rsidP="00C06C5D">
            <w:pPr>
              <w:spacing w:before="60" w:after="60"/>
              <w:rPr>
                <w:rFonts w:cstheme="minorHAnsi"/>
                <w:sz w:val="20"/>
                <w:szCs w:val="20"/>
              </w:rPr>
            </w:pPr>
            <w:r>
              <w:rPr>
                <w:rFonts w:cstheme="minorHAnsi"/>
                <w:sz w:val="20"/>
                <w:szCs w:val="20"/>
              </w:rPr>
              <w:t xml:space="preserve">88 </w:t>
            </w:r>
            <w:r w:rsidR="00FB60A6" w:rsidRPr="0022447C">
              <w:rPr>
                <w:rFonts w:cstheme="minorHAnsi"/>
                <w:sz w:val="20"/>
                <w:szCs w:val="20"/>
              </w:rPr>
              <w:t>óra</w:t>
            </w:r>
          </w:p>
        </w:tc>
      </w:tr>
      <w:tr w:rsidR="00FB60A6" w:rsidRPr="002248B7" w14:paraId="282E3BA4" w14:textId="77777777" w:rsidTr="00C06C5D">
        <w:trPr>
          <w:trHeight w:val="501"/>
        </w:trPr>
        <w:tc>
          <w:tcPr>
            <w:tcW w:w="672" w:type="dxa"/>
            <w:tcBorders>
              <w:bottom w:val="single" w:sz="4" w:space="0" w:color="auto"/>
            </w:tcBorders>
            <w:shd w:val="clear" w:color="auto" w:fill="BFBFBF" w:themeFill="background1" w:themeFillShade="BF"/>
            <w:vAlign w:val="center"/>
          </w:tcPr>
          <w:p w14:paraId="5EFD2630"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2</w:t>
            </w:r>
            <w:r w:rsidRPr="002248B7">
              <w:rPr>
                <w:rFonts w:cstheme="minorHAnsi"/>
                <w:sz w:val="20"/>
                <w:szCs w:val="20"/>
              </w:rPr>
              <w:t>.6.</w:t>
            </w:r>
          </w:p>
        </w:tc>
        <w:tc>
          <w:tcPr>
            <w:tcW w:w="3534" w:type="dxa"/>
            <w:tcBorders>
              <w:bottom w:val="single" w:sz="4" w:space="0" w:color="auto"/>
            </w:tcBorders>
            <w:shd w:val="clear" w:color="auto" w:fill="BFBFBF" w:themeFill="background1" w:themeFillShade="BF"/>
            <w:vAlign w:val="center"/>
          </w:tcPr>
          <w:p w14:paraId="30AEE38B"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Beszámítható óraszáma</w:t>
            </w:r>
            <w:r w:rsidRPr="002248B7">
              <w:rPr>
                <w:rStyle w:val="Lbjegyzet-hivatkozs"/>
                <w:rFonts w:eastAsia="Times New Roman" w:cstheme="minorHAnsi"/>
                <w:spacing w:val="-6"/>
                <w:sz w:val="20"/>
                <w:szCs w:val="20"/>
                <w:lang w:eastAsia="nl-NL"/>
              </w:rPr>
              <w:footnoteReference w:id="7"/>
            </w:r>
            <w:r w:rsidRPr="002248B7">
              <w:rPr>
                <w:rFonts w:eastAsia="Times New Roman" w:cstheme="minorHAnsi"/>
                <w:spacing w:val="-6"/>
                <w:sz w:val="20"/>
                <w:szCs w:val="20"/>
                <w:lang w:eastAsia="nl-NL"/>
              </w:rPr>
              <w:t>:</w:t>
            </w:r>
          </w:p>
        </w:tc>
        <w:tc>
          <w:tcPr>
            <w:tcW w:w="5967" w:type="dxa"/>
            <w:tcBorders>
              <w:bottom w:val="single" w:sz="4" w:space="0" w:color="auto"/>
            </w:tcBorders>
            <w:vAlign w:val="center"/>
          </w:tcPr>
          <w:p w14:paraId="405C18BF" w14:textId="77777777" w:rsidR="00FB60A6" w:rsidRPr="002248B7" w:rsidRDefault="00FB60A6" w:rsidP="00C06C5D">
            <w:pPr>
              <w:rPr>
                <w:rFonts w:cstheme="minorHAnsi"/>
                <w:sz w:val="20"/>
                <w:szCs w:val="20"/>
              </w:rPr>
            </w:pPr>
            <w:r>
              <w:rPr>
                <w:rFonts w:cstheme="minorHAnsi"/>
                <w:sz w:val="20"/>
                <w:szCs w:val="20"/>
              </w:rPr>
              <w:t>-</w:t>
            </w:r>
          </w:p>
        </w:tc>
      </w:tr>
    </w:tbl>
    <w:tbl>
      <w:tblPr>
        <w:tblStyle w:val="Rcsostblzat2"/>
        <w:tblW w:w="10201" w:type="dxa"/>
        <w:tblLook w:val="04A0" w:firstRow="1" w:lastRow="0" w:firstColumn="1" w:lastColumn="0" w:noHBand="0" w:noVBand="1"/>
      </w:tblPr>
      <w:tblGrid>
        <w:gridCol w:w="622"/>
        <w:gridCol w:w="9579"/>
      </w:tblGrid>
      <w:tr w:rsidR="00FB60A6" w:rsidRPr="002248B7" w14:paraId="4AC70DEB" w14:textId="77777777" w:rsidTr="00C06C5D">
        <w:trPr>
          <w:trHeight w:val="584"/>
        </w:trPr>
        <w:tc>
          <w:tcPr>
            <w:tcW w:w="622" w:type="dxa"/>
            <w:shd w:val="clear" w:color="auto" w:fill="BFBFBF" w:themeFill="background1" w:themeFillShade="BF"/>
            <w:vAlign w:val="center"/>
          </w:tcPr>
          <w:p w14:paraId="10B2DDC5" w14:textId="77777777" w:rsidR="00FB60A6" w:rsidRPr="002248B7" w:rsidRDefault="00FB60A6" w:rsidP="00C06C5D">
            <w:pPr>
              <w:jc w:val="center"/>
              <w:rPr>
                <w:rFonts w:cstheme="minorHAnsi"/>
                <w:sz w:val="20"/>
                <w:szCs w:val="20"/>
              </w:rPr>
            </w:pPr>
            <w:r>
              <w:rPr>
                <w:rFonts w:cstheme="minorHAnsi"/>
                <w:sz w:val="20"/>
                <w:szCs w:val="20"/>
              </w:rPr>
              <w:t>4.2.7</w:t>
            </w:r>
          </w:p>
        </w:tc>
        <w:tc>
          <w:tcPr>
            <w:tcW w:w="9579" w:type="dxa"/>
            <w:shd w:val="clear" w:color="auto" w:fill="BFBFBF" w:themeFill="background1" w:themeFillShade="BF"/>
            <w:vAlign w:val="center"/>
          </w:tcPr>
          <w:p w14:paraId="38F28437" w14:textId="77777777" w:rsidR="00FB60A6" w:rsidRPr="002248B7" w:rsidRDefault="00FB60A6" w:rsidP="00C06C5D">
            <w:pPr>
              <w:jc w:val="both"/>
              <w:rPr>
                <w:rFonts w:cstheme="minorHAnsi"/>
                <w:sz w:val="20"/>
                <w:szCs w:val="20"/>
              </w:rPr>
            </w:pPr>
            <w:r>
              <w:rPr>
                <w:rFonts w:eastAsia="Times New Roman" w:cstheme="minorHAnsi"/>
                <w:spacing w:val="-6"/>
                <w:sz w:val="20"/>
                <w:szCs w:val="20"/>
                <w:lang w:eastAsia="nl-NL"/>
              </w:rPr>
              <w:t>A tananyagegység tartalma - m</w:t>
            </w:r>
            <w:r w:rsidRPr="00AE22E8">
              <w:rPr>
                <w:rFonts w:eastAsia="Times New Roman" w:cstheme="minorHAnsi"/>
                <w:spacing w:val="-6"/>
                <w:sz w:val="20"/>
                <w:szCs w:val="20"/>
                <w:lang w:eastAsia="nl-NL"/>
              </w:rPr>
              <w:t>egtanítandó és elsajátítandó témakör(ök), kapcsolódó foglalkozás(ok) megnevezése, (óra)száma és tartalmi elemei:</w:t>
            </w:r>
          </w:p>
        </w:tc>
      </w:tr>
    </w:tbl>
    <w:tbl>
      <w:tblPr>
        <w:tblStyle w:val="Rcsostblzat1"/>
        <w:tblW w:w="10201" w:type="dxa"/>
        <w:tblLook w:val="04A0" w:firstRow="1" w:lastRow="0" w:firstColumn="1" w:lastColumn="0" w:noHBand="0" w:noVBand="1"/>
      </w:tblPr>
      <w:tblGrid>
        <w:gridCol w:w="672"/>
        <w:gridCol w:w="2809"/>
        <w:gridCol w:w="6720"/>
      </w:tblGrid>
      <w:tr w:rsidR="00FB60A6" w:rsidRPr="0063768F" w14:paraId="253CD415" w14:textId="77777777" w:rsidTr="00C06C5D">
        <w:trPr>
          <w:trHeight w:val="615"/>
        </w:trPr>
        <w:tc>
          <w:tcPr>
            <w:tcW w:w="672" w:type="dxa"/>
            <w:vMerge w:val="restart"/>
            <w:shd w:val="clear" w:color="auto" w:fill="BFBFBF" w:themeFill="background1" w:themeFillShade="BF"/>
            <w:vAlign w:val="center"/>
          </w:tcPr>
          <w:p w14:paraId="516DC557" w14:textId="77777777" w:rsidR="00FB60A6" w:rsidRPr="002248B7" w:rsidRDefault="00FB60A6" w:rsidP="00C06C5D">
            <w:pPr>
              <w:jc w:val="right"/>
              <w:rPr>
                <w:rFonts w:cstheme="minorHAnsi"/>
                <w:sz w:val="20"/>
                <w:szCs w:val="20"/>
              </w:rPr>
            </w:pPr>
            <w:r>
              <w:rPr>
                <w:rFonts w:cstheme="minorHAnsi"/>
                <w:sz w:val="20"/>
                <w:szCs w:val="20"/>
              </w:rPr>
              <w:t>1.</w:t>
            </w:r>
          </w:p>
        </w:tc>
        <w:tc>
          <w:tcPr>
            <w:tcW w:w="2809" w:type="dxa"/>
            <w:shd w:val="clear" w:color="auto" w:fill="BFBFBF" w:themeFill="background1" w:themeFillShade="BF"/>
            <w:vAlign w:val="center"/>
          </w:tcPr>
          <w:p w14:paraId="7B3873B1"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3FBB4C61" w14:textId="77777777" w:rsidR="00FB60A6" w:rsidRDefault="00FB60A6" w:rsidP="00C06C5D">
            <w:pPr>
              <w:rPr>
                <w:rFonts w:cstheme="minorHAnsi"/>
                <w:b/>
                <w:bCs/>
                <w:sz w:val="20"/>
                <w:szCs w:val="20"/>
              </w:rPr>
            </w:pPr>
            <w:r>
              <w:rPr>
                <w:rFonts w:cstheme="minorHAnsi"/>
                <w:b/>
                <w:bCs/>
                <w:sz w:val="20"/>
                <w:szCs w:val="20"/>
              </w:rPr>
              <w:t>Idegenforgalmi alapismeretek</w:t>
            </w:r>
          </w:p>
          <w:p w14:paraId="0F6E017A" w14:textId="77777777" w:rsidR="00FB60A6" w:rsidRDefault="00FB60A6" w:rsidP="00C06C5D">
            <w:pPr>
              <w:rPr>
                <w:rFonts w:cstheme="minorHAnsi"/>
                <w:b/>
                <w:bCs/>
                <w:sz w:val="20"/>
                <w:szCs w:val="20"/>
              </w:rPr>
            </w:pPr>
          </w:p>
          <w:p w14:paraId="0A3B6FCD" w14:textId="309D3C09" w:rsidR="00FB60A6" w:rsidRPr="0063768F" w:rsidRDefault="00D5487E" w:rsidP="00C06C5D">
            <w:pPr>
              <w:rPr>
                <w:rFonts w:cstheme="minorHAnsi"/>
                <w:b/>
                <w:bCs/>
                <w:sz w:val="20"/>
                <w:szCs w:val="20"/>
              </w:rPr>
            </w:pPr>
            <w:r>
              <w:rPr>
                <w:rFonts w:cstheme="minorHAnsi"/>
                <w:b/>
                <w:bCs/>
                <w:sz w:val="20"/>
                <w:szCs w:val="20"/>
              </w:rPr>
              <w:t>16</w:t>
            </w:r>
            <w:r w:rsidR="00FB60A6">
              <w:rPr>
                <w:rFonts w:cstheme="minorHAnsi"/>
                <w:b/>
                <w:bCs/>
                <w:sz w:val="20"/>
                <w:szCs w:val="20"/>
              </w:rPr>
              <w:t xml:space="preserve"> óra</w:t>
            </w:r>
          </w:p>
        </w:tc>
      </w:tr>
      <w:tr w:rsidR="00FB60A6" w:rsidRPr="00A35536" w14:paraId="759C1918" w14:textId="77777777" w:rsidTr="00C06C5D">
        <w:trPr>
          <w:trHeight w:val="679"/>
        </w:trPr>
        <w:tc>
          <w:tcPr>
            <w:tcW w:w="672" w:type="dxa"/>
            <w:vMerge/>
            <w:shd w:val="clear" w:color="auto" w:fill="BFBFBF" w:themeFill="background1" w:themeFillShade="BF"/>
            <w:vAlign w:val="center"/>
          </w:tcPr>
          <w:p w14:paraId="29A0DD7B"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B5D85D6"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6DE42786"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Turizmus fogalma, helye, szerepe a nemzetgazdaságban</w:t>
            </w:r>
          </w:p>
          <w:p w14:paraId="64CD3624"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Idegenforgalom és a vendéglátás kialakulása, történelmi előzményei, a turizmus fejlődéstörténete</w:t>
            </w:r>
          </w:p>
          <w:p w14:paraId="2FA2E3A9"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Magyarország turisztikai vonzerői, hagyományaink, az ország lehetőségei</w:t>
            </w:r>
          </w:p>
          <w:p w14:paraId="1704A968"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Idegenforgalmi piac működési mechanizmusa</w:t>
            </w:r>
          </w:p>
          <w:p w14:paraId="28E3BA8C"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Turizmus és a vendéglátás kapcsolódási pontjai</w:t>
            </w:r>
          </w:p>
          <w:p w14:paraId="43785670"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Gépkocsi, vonat, repülőgép és a tömegturizmus kapcsolata</w:t>
            </w:r>
          </w:p>
          <w:p w14:paraId="7A98EEC2" w14:textId="77777777" w:rsidR="00FB60A6" w:rsidRPr="00847C0D"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Kereslet-kínálat összefüggései, az idegenforgalmi piac jellemzői, a változások okai, várható fejlődésének irányai</w:t>
            </w:r>
          </w:p>
          <w:p w14:paraId="580C9424" w14:textId="77777777" w:rsidR="00FB60A6" w:rsidRPr="00D54665" w:rsidRDefault="00FB60A6" w:rsidP="00FB60A6">
            <w:pPr>
              <w:pStyle w:val="Listaszerbekezds"/>
              <w:numPr>
                <w:ilvl w:val="2"/>
                <w:numId w:val="29"/>
              </w:numPr>
              <w:spacing w:after="0" w:line="240" w:lineRule="auto"/>
              <w:rPr>
                <w:rFonts w:cstheme="minorHAnsi"/>
                <w:sz w:val="20"/>
                <w:szCs w:val="20"/>
              </w:rPr>
            </w:pPr>
            <w:r w:rsidRPr="00847C0D">
              <w:rPr>
                <w:rFonts w:cstheme="minorHAnsi"/>
                <w:sz w:val="20"/>
                <w:szCs w:val="20"/>
              </w:rPr>
              <w:t>Európai országok idegenforgalmának jellemzői: fogadás, utazás, igények, szolgáltatások</w:t>
            </w:r>
          </w:p>
        </w:tc>
      </w:tr>
      <w:tr w:rsidR="00FB60A6" w:rsidRPr="0063768F" w14:paraId="2EFF0BCE" w14:textId="77777777" w:rsidTr="00C06C5D">
        <w:trPr>
          <w:trHeight w:val="615"/>
        </w:trPr>
        <w:tc>
          <w:tcPr>
            <w:tcW w:w="672" w:type="dxa"/>
            <w:vMerge w:val="restart"/>
            <w:shd w:val="clear" w:color="auto" w:fill="BFBFBF" w:themeFill="background1" w:themeFillShade="BF"/>
            <w:vAlign w:val="center"/>
          </w:tcPr>
          <w:p w14:paraId="007B9CC4" w14:textId="77777777" w:rsidR="00FB60A6" w:rsidRPr="002248B7" w:rsidRDefault="00FB60A6" w:rsidP="00C06C5D">
            <w:pPr>
              <w:jc w:val="right"/>
              <w:rPr>
                <w:rFonts w:cstheme="minorHAnsi"/>
                <w:sz w:val="20"/>
                <w:szCs w:val="20"/>
              </w:rPr>
            </w:pPr>
            <w:r>
              <w:rPr>
                <w:rFonts w:cstheme="minorHAnsi"/>
                <w:sz w:val="20"/>
                <w:szCs w:val="20"/>
              </w:rPr>
              <w:lastRenderedPageBreak/>
              <w:t>2.</w:t>
            </w:r>
          </w:p>
        </w:tc>
        <w:tc>
          <w:tcPr>
            <w:tcW w:w="2809" w:type="dxa"/>
            <w:shd w:val="clear" w:color="auto" w:fill="BFBFBF" w:themeFill="background1" w:themeFillShade="BF"/>
            <w:vAlign w:val="center"/>
          </w:tcPr>
          <w:p w14:paraId="2139C62D"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40745DF4" w14:textId="77777777" w:rsidR="00FB60A6" w:rsidRDefault="00FB60A6" w:rsidP="00C06C5D">
            <w:pPr>
              <w:rPr>
                <w:rFonts w:cstheme="minorHAnsi"/>
                <w:b/>
                <w:sz w:val="20"/>
                <w:szCs w:val="20"/>
              </w:rPr>
            </w:pPr>
            <w:r w:rsidRPr="00847C0D">
              <w:rPr>
                <w:rFonts w:cstheme="minorHAnsi"/>
                <w:b/>
                <w:sz w:val="20"/>
                <w:szCs w:val="20"/>
              </w:rPr>
              <w:t>Vendéglátás fogalma, feltételei, fogyasztóvédelem</w:t>
            </w:r>
          </w:p>
          <w:p w14:paraId="4B45220F" w14:textId="77777777" w:rsidR="00FB60A6" w:rsidRDefault="00FB60A6" w:rsidP="00C06C5D">
            <w:pPr>
              <w:rPr>
                <w:rFonts w:cstheme="minorHAnsi"/>
                <w:b/>
                <w:bCs/>
                <w:sz w:val="20"/>
                <w:szCs w:val="20"/>
              </w:rPr>
            </w:pPr>
          </w:p>
          <w:p w14:paraId="36387576" w14:textId="1353FBAF" w:rsidR="00FB60A6" w:rsidRPr="0063768F" w:rsidRDefault="00D5487E" w:rsidP="00C06C5D">
            <w:pPr>
              <w:rPr>
                <w:rFonts w:cstheme="minorHAnsi"/>
                <w:b/>
                <w:bCs/>
                <w:sz w:val="20"/>
                <w:szCs w:val="20"/>
              </w:rPr>
            </w:pPr>
            <w:r>
              <w:rPr>
                <w:rFonts w:cstheme="minorHAnsi"/>
                <w:b/>
                <w:bCs/>
                <w:sz w:val="20"/>
                <w:szCs w:val="20"/>
              </w:rPr>
              <w:t>16</w:t>
            </w:r>
            <w:r w:rsidR="00FB60A6">
              <w:rPr>
                <w:rFonts w:cstheme="minorHAnsi"/>
                <w:b/>
                <w:bCs/>
                <w:sz w:val="20"/>
                <w:szCs w:val="20"/>
              </w:rPr>
              <w:t xml:space="preserve"> óra</w:t>
            </w:r>
          </w:p>
        </w:tc>
      </w:tr>
      <w:tr w:rsidR="00FB60A6" w:rsidRPr="00A35536" w14:paraId="21B6B999" w14:textId="77777777" w:rsidTr="00C06C5D">
        <w:trPr>
          <w:trHeight w:val="679"/>
        </w:trPr>
        <w:tc>
          <w:tcPr>
            <w:tcW w:w="672" w:type="dxa"/>
            <w:vMerge/>
            <w:shd w:val="clear" w:color="auto" w:fill="BFBFBF" w:themeFill="background1" w:themeFillShade="BF"/>
            <w:vAlign w:val="center"/>
          </w:tcPr>
          <w:p w14:paraId="0974B2CF"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5CFC61ED"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94599D0"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Vendéglátás fogalma, a vendéglátás, mint jövedelemszerző tevékenység</w:t>
            </w:r>
          </w:p>
          <w:p w14:paraId="5E2A9CCC"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 xml:space="preserve">Vendéglátás személyi feltételei </w:t>
            </w:r>
          </w:p>
          <w:p w14:paraId="23CE2EF4"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Környezeti feltételek: tisztaság, rend, ésszerűség, kényelem, egyszerűség, hangulatteremtés, az elsősegélynyújtás feltételeinek biztosítása</w:t>
            </w:r>
          </w:p>
          <w:p w14:paraId="37EC0F3F"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Vendéglátás tárgyi feltételei: a vendégszoba kialakítása, berendezései, higiéniai és munkavédelmi követelményei</w:t>
            </w:r>
          </w:p>
          <w:p w14:paraId="7611BE19"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Fogyasztóvédelem vendéglátói tevékenységre vonatkozó előírásai</w:t>
            </w:r>
          </w:p>
        </w:tc>
      </w:tr>
      <w:tr w:rsidR="00FB60A6" w:rsidRPr="0063768F" w14:paraId="703E6797" w14:textId="77777777" w:rsidTr="00C06C5D">
        <w:trPr>
          <w:trHeight w:val="615"/>
        </w:trPr>
        <w:tc>
          <w:tcPr>
            <w:tcW w:w="672" w:type="dxa"/>
            <w:vMerge w:val="restart"/>
            <w:shd w:val="clear" w:color="auto" w:fill="BFBFBF" w:themeFill="background1" w:themeFillShade="BF"/>
            <w:vAlign w:val="center"/>
          </w:tcPr>
          <w:p w14:paraId="79FAE770" w14:textId="77777777" w:rsidR="00FB60A6" w:rsidRPr="002248B7" w:rsidRDefault="00FB60A6" w:rsidP="00C06C5D">
            <w:pPr>
              <w:jc w:val="right"/>
              <w:rPr>
                <w:rFonts w:cstheme="minorHAnsi"/>
                <w:sz w:val="20"/>
                <w:szCs w:val="20"/>
              </w:rPr>
            </w:pPr>
            <w:r>
              <w:rPr>
                <w:rFonts w:cstheme="minorHAnsi"/>
                <w:sz w:val="20"/>
                <w:szCs w:val="20"/>
              </w:rPr>
              <w:t>3.</w:t>
            </w:r>
          </w:p>
        </w:tc>
        <w:tc>
          <w:tcPr>
            <w:tcW w:w="2809" w:type="dxa"/>
            <w:shd w:val="clear" w:color="auto" w:fill="BFBFBF" w:themeFill="background1" w:themeFillShade="BF"/>
            <w:vAlign w:val="center"/>
          </w:tcPr>
          <w:p w14:paraId="298DB11F"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3BD0A86F" w14:textId="77777777" w:rsidR="00FB60A6" w:rsidRPr="00D54665" w:rsidRDefault="00FB60A6" w:rsidP="00C06C5D">
            <w:pPr>
              <w:rPr>
                <w:rFonts w:cstheme="minorHAnsi"/>
                <w:sz w:val="20"/>
                <w:szCs w:val="20"/>
              </w:rPr>
            </w:pPr>
            <w:r w:rsidRPr="00D54665">
              <w:rPr>
                <w:rFonts w:cstheme="minorHAnsi"/>
                <w:b/>
                <w:sz w:val="20"/>
                <w:szCs w:val="20"/>
              </w:rPr>
              <w:t>Vendégfogadási feladatok</w:t>
            </w:r>
          </w:p>
          <w:p w14:paraId="4EDA90AD" w14:textId="77777777" w:rsidR="00FB60A6" w:rsidRDefault="00FB60A6" w:rsidP="00C06C5D">
            <w:pPr>
              <w:rPr>
                <w:rFonts w:cstheme="minorHAnsi"/>
                <w:b/>
                <w:bCs/>
                <w:sz w:val="20"/>
                <w:szCs w:val="20"/>
              </w:rPr>
            </w:pPr>
          </w:p>
          <w:p w14:paraId="31ED1B55" w14:textId="1480F377" w:rsidR="00FB60A6" w:rsidRPr="0063768F" w:rsidRDefault="00D5487E" w:rsidP="00C06C5D">
            <w:pPr>
              <w:rPr>
                <w:rFonts w:cstheme="minorHAnsi"/>
                <w:b/>
                <w:bCs/>
                <w:sz w:val="20"/>
                <w:szCs w:val="20"/>
              </w:rPr>
            </w:pPr>
            <w:r>
              <w:rPr>
                <w:rFonts w:cstheme="minorHAnsi"/>
                <w:b/>
                <w:bCs/>
                <w:sz w:val="20"/>
                <w:szCs w:val="20"/>
              </w:rPr>
              <w:t>16</w:t>
            </w:r>
            <w:r w:rsidR="00FB60A6">
              <w:rPr>
                <w:rFonts w:cstheme="minorHAnsi"/>
                <w:b/>
                <w:bCs/>
                <w:sz w:val="20"/>
                <w:szCs w:val="20"/>
              </w:rPr>
              <w:t xml:space="preserve"> óra</w:t>
            </w:r>
          </w:p>
        </w:tc>
      </w:tr>
      <w:tr w:rsidR="00FB60A6" w:rsidRPr="00A35536" w14:paraId="6126B254" w14:textId="77777777" w:rsidTr="00C06C5D">
        <w:trPr>
          <w:trHeight w:val="679"/>
        </w:trPr>
        <w:tc>
          <w:tcPr>
            <w:tcW w:w="672" w:type="dxa"/>
            <w:vMerge/>
            <w:shd w:val="clear" w:color="auto" w:fill="BFBFBF" w:themeFill="background1" w:themeFillShade="BF"/>
            <w:vAlign w:val="center"/>
          </w:tcPr>
          <w:p w14:paraId="2518F249"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491399AF"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0FFBAD23"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Vendég érkezése előtti feladatok, vendégvárás</w:t>
            </w:r>
          </w:p>
          <w:p w14:paraId="452DD408"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Recepciós feladatok ellátásának szabályai</w:t>
            </w:r>
          </w:p>
          <w:p w14:paraId="0A2C1937"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Vendégek fogadása, a szállás bemutatása</w:t>
            </w:r>
          </w:p>
          <w:p w14:paraId="58D01272"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Speciális igényű vendégek kéréseinek figyelembevétele</w:t>
            </w:r>
          </w:p>
          <w:p w14:paraId="4160737C"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Vendégek kikérdezése az elképzeléseikről, igényeikről</w:t>
            </w:r>
          </w:p>
          <w:p w14:paraId="2C3B2E3F"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Tájékoztatás a szolgáltatásokról, a házirendről, programlehetőségekről, vagyontárgyak biztonságos elhelyezéséről</w:t>
            </w:r>
            <w:r>
              <w:rPr>
                <w:rFonts w:cstheme="minorHAnsi"/>
                <w:sz w:val="20"/>
                <w:szCs w:val="20"/>
              </w:rPr>
              <w:t xml:space="preserve"> </w:t>
            </w:r>
            <w:r w:rsidRPr="00847C0D">
              <w:rPr>
                <w:rFonts w:cstheme="minorHAnsi"/>
                <w:sz w:val="20"/>
                <w:szCs w:val="20"/>
              </w:rPr>
              <w:t xml:space="preserve">mosási, vasalási lehetőségről </w:t>
            </w:r>
          </w:p>
          <w:p w14:paraId="7569E453"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 xml:space="preserve">Egyéb információk átadása </w:t>
            </w:r>
          </w:p>
          <w:p w14:paraId="7A694241" w14:textId="77777777" w:rsidR="00FB60A6" w:rsidRPr="00847C0D" w:rsidRDefault="00FB60A6" w:rsidP="00FB60A6">
            <w:pPr>
              <w:pStyle w:val="Listaszerbekezds"/>
              <w:numPr>
                <w:ilvl w:val="2"/>
                <w:numId w:val="31"/>
              </w:numPr>
              <w:spacing w:after="0" w:line="240" w:lineRule="auto"/>
              <w:rPr>
                <w:rFonts w:cstheme="minorHAnsi"/>
                <w:sz w:val="20"/>
                <w:szCs w:val="20"/>
              </w:rPr>
            </w:pPr>
            <w:r w:rsidRPr="00847C0D">
              <w:rPr>
                <w:rFonts w:cstheme="minorHAnsi"/>
                <w:sz w:val="20"/>
                <w:szCs w:val="20"/>
              </w:rPr>
              <w:t>Kommunikáció magyarul és idegen nyelven</w:t>
            </w:r>
          </w:p>
          <w:p w14:paraId="331FAC6D"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Számítógép használat a vendégek fogadásánál, nyilvántartásánál</w:t>
            </w:r>
          </w:p>
        </w:tc>
      </w:tr>
      <w:tr w:rsidR="00FB60A6" w:rsidRPr="0063768F" w14:paraId="2089D465" w14:textId="77777777" w:rsidTr="00C06C5D">
        <w:trPr>
          <w:trHeight w:val="615"/>
        </w:trPr>
        <w:tc>
          <w:tcPr>
            <w:tcW w:w="672" w:type="dxa"/>
            <w:vMerge w:val="restart"/>
            <w:shd w:val="clear" w:color="auto" w:fill="BFBFBF" w:themeFill="background1" w:themeFillShade="BF"/>
            <w:vAlign w:val="center"/>
          </w:tcPr>
          <w:p w14:paraId="24942D77" w14:textId="77777777" w:rsidR="00FB60A6" w:rsidRPr="002248B7" w:rsidRDefault="00FB60A6" w:rsidP="00C06C5D">
            <w:pPr>
              <w:jc w:val="right"/>
              <w:rPr>
                <w:rFonts w:cstheme="minorHAnsi"/>
                <w:sz w:val="20"/>
                <w:szCs w:val="20"/>
              </w:rPr>
            </w:pPr>
            <w:r>
              <w:rPr>
                <w:rFonts w:cstheme="minorHAnsi"/>
                <w:sz w:val="20"/>
                <w:szCs w:val="20"/>
              </w:rPr>
              <w:t>4.</w:t>
            </w:r>
          </w:p>
        </w:tc>
        <w:tc>
          <w:tcPr>
            <w:tcW w:w="2809" w:type="dxa"/>
            <w:shd w:val="clear" w:color="auto" w:fill="BFBFBF" w:themeFill="background1" w:themeFillShade="BF"/>
            <w:vAlign w:val="center"/>
          </w:tcPr>
          <w:p w14:paraId="63A0E5C0"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2E9AE772" w14:textId="77777777" w:rsidR="00FB60A6" w:rsidRPr="00D54665" w:rsidRDefault="00FB60A6" w:rsidP="00C06C5D">
            <w:pPr>
              <w:rPr>
                <w:rFonts w:cstheme="minorHAnsi"/>
                <w:sz w:val="20"/>
                <w:szCs w:val="20"/>
              </w:rPr>
            </w:pPr>
            <w:r w:rsidRPr="00D54665">
              <w:rPr>
                <w:rFonts w:cstheme="minorHAnsi"/>
                <w:b/>
                <w:sz w:val="20"/>
                <w:szCs w:val="20"/>
              </w:rPr>
              <w:t>Vendéglátási, értékesítési tevékenység szabályozása</w:t>
            </w:r>
          </w:p>
          <w:p w14:paraId="07ADBB16" w14:textId="77777777" w:rsidR="00FB60A6" w:rsidRDefault="00FB60A6" w:rsidP="00C06C5D">
            <w:pPr>
              <w:rPr>
                <w:rFonts w:cstheme="minorHAnsi"/>
                <w:b/>
                <w:bCs/>
                <w:sz w:val="20"/>
                <w:szCs w:val="20"/>
              </w:rPr>
            </w:pPr>
          </w:p>
          <w:p w14:paraId="2EEEF716" w14:textId="7C9BDC3C" w:rsidR="00FB60A6" w:rsidRPr="0063768F" w:rsidRDefault="00D5487E" w:rsidP="00C06C5D">
            <w:pPr>
              <w:rPr>
                <w:rFonts w:cstheme="minorHAnsi"/>
                <w:b/>
                <w:bCs/>
                <w:sz w:val="20"/>
                <w:szCs w:val="20"/>
              </w:rPr>
            </w:pPr>
            <w:r>
              <w:rPr>
                <w:rFonts w:cstheme="minorHAnsi"/>
                <w:b/>
                <w:bCs/>
                <w:sz w:val="20"/>
                <w:szCs w:val="20"/>
              </w:rPr>
              <w:t>16</w:t>
            </w:r>
            <w:r w:rsidR="00FB60A6">
              <w:rPr>
                <w:rFonts w:cstheme="minorHAnsi"/>
                <w:b/>
                <w:bCs/>
                <w:sz w:val="20"/>
                <w:szCs w:val="20"/>
              </w:rPr>
              <w:t xml:space="preserve"> óra</w:t>
            </w:r>
          </w:p>
        </w:tc>
      </w:tr>
      <w:tr w:rsidR="00FB60A6" w:rsidRPr="00A35536" w14:paraId="42C7892F" w14:textId="77777777" w:rsidTr="00C06C5D">
        <w:trPr>
          <w:trHeight w:val="679"/>
        </w:trPr>
        <w:tc>
          <w:tcPr>
            <w:tcW w:w="672" w:type="dxa"/>
            <w:vMerge/>
            <w:shd w:val="clear" w:color="auto" w:fill="BFBFBF" w:themeFill="background1" w:themeFillShade="BF"/>
            <w:vAlign w:val="center"/>
          </w:tcPr>
          <w:p w14:paraId="62A5F284"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355AB44"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898061A"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Üzlettípusok jellemzői: vendég-, vásárlói-kör, fogyasztói elvárások-szokások</w:t>
            </w:r>
          </w:p>
          <w:p w14:paraId="5B2EE856"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Szálláshelyek osztályba sorolása</w:t>
            </w:r>
          </w:p>
          <w:p w14:paraId="319423BA"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Értékesítő helyiségek jellemzői, lehetőségei, berendezései</w:t>
            </w:r>
          </w:p>
          <w:p w14:paraId="1B2B7369"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Különböző reggelifajták ismerete</w:t>
            </w:r>
          </w:p>
          <w:p w14:paraId="6CF738A4"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Reggeli, vagy/és vacsora biztosítása</w:t>
            </w:r>
          </w:p>
          <w:p w14:paraId="6344DFF1"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Távozás körülményeinek biztosítása</w:t>
            </w:r>
          </w:p>
          <w:p w14:paraId="644FFDD6"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Meghívási lehetőségek: élőszó, telefon, levél, e-mail, hirdetés, üzleti-baráti kapcsolat</w:t>
            </w:r>
          </w:p>
          <w:p w14:paraId="6BC9DA0C"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Kapcsolattartás, együttműködés a vendéglátásban</w:t>
            </w:r>
          </w:p>
          <w:p w14:paraId="39BF005C" w14:textId="77777777" w:rsidR="00FB60A6" w:rsidRPr="00847C0D" w:rsidRDefault="00FB60A6" w:rsidP="00FB60A6">
            <w:pPr>
              <w:pStyle w:val="Listaszerbekezds"/>
              <w:numPr>
                <w:ilvl w:val="2"/>
                <w:numId w:val="32"/>
              </w:numPr>
              <w:spacing w:after="0" w:line="240" w:lineRule="auto"/>
              <w:rPr>
                <w:rFonts w:cstheme="minorHAnsi"/>
                <w:sz w:val="20"/>
                <w:szCs w:val="20"/>
              </w:rPr>
            </w:pPr>
            <w:r w:rsidRPr="00847C0D">
              <w:rPr>
                <w:rFonts w:cstheme="minorHAnsi"/>
                <w:sz w:val="20"/>
                <w:szCs w:val="20"/>
              </w:rPr>
              <w:t>Közvetítőkön keresztül történő szálláshasznosítás</w:t>
            </w:r>
          </w:p>
          <w:p w14:paraId="6F7DA8F4"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Nyomtatványok, dokumentációk a vendéglátásban</w:t>
            </w:r>
          </w:p>
        </w:tc>
      </w:tr>
      <w:tr w:rsidR="00FB60A6" w:rsidRPr="0063768F" w14:paraId="012CBB48" w14:textId="77777777" w:rsidTr="00C06C5D">
        <w:trPr>
          <w:trHeight w:val="615"/>
        </w:trPr>
        <w:tc>
          <w:tcPr>
            <w:tcW w:w="672" w:type="dxa"/>
            <w:vMerge w:val="restart"/>
            <w:shd w:val="clear" w:color="auto" w:fill="BFBFBF" w:themeFill="background1" w:themeFillShade="BF"/>
            <w:vAlign w:val="center"/>
          </w:tcPr>
          <w:p w14:paraId="7BE6A351" w14:textId="77777777" w:rsidR="00FB60A6" w:rsidRPr="002248B7" w:rsidRDefault="00FB60A6" w:rsidP="00C06C5D">
            <w:pPr>
              <w:jc w:val="right"/>
              <w:rPr>
                <w:rFonts w:cstheme="minorHAnsi"/>
                <w:sz w:val="20"/>
                <w:szCs w:val="20"/>
              </w:rPr>
            </w:pPr>
            <w:r>
              <w:rPr>
                <w:rFonts w:cstheme="minorHAnsi"/>
                <w:sz w:val="20"/>
                <w:szCs w:val="20"/>
              </w:rPr>
              <w:t>5.</w:t>
            </w:r>
          </w:p>
        </w:tc>
        <w:tc>
          <w:tcPr>
            <w:tcW w:w="2809" w:type="dxa"/>
            <w:shd w:val="clear" w:color="auto" w:fill="BFBFBF" w:themeFill="background1" w:themeFillShade="BF"/>
            <w:vAlign w:val="center"/>
          </w:tcPr>
          <w:p w14:paraId="5A14530F"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58C3515F" w14:textId="77777777" w:rsidR="00FB60A6" w:rsidRPr="00D54665" w:rsidRDefault="00FB60A6" w:rsidP="00C06C5D">
            <w:pPr>
              <w:rPr>
                <w:rFonts w:cstheme="minorHAnsi"/>
                <w:sz w:val="20"/>
                <w:szCs w:val="20"/>
              </w:rPr>
            </w:pPr>
            <w:r w:rsidRPr="00D54665">
              <w:rPr>
                <w:rFonts w:cstheme="minorHAnsi"/>
                <w:b/>
                <w:sz w:val="20"/>
                <w:szCs w:val="20"/>
              </w:rPr>
              <w:t>Programok, gyermekprogramok szervezése</w:t>
            </w:r>
          </w:p>
          <w:p w14:paraId="58158B11" w14:textId="77777777" w:rsidR="00FB60A6" w:rsidRDefault="00FB60A6" w:rsidP="00C06C5D">
            <w:pPr>
              <w:rPr>
                <w:rFonts w:cstheme="minorHAnsi"/>
                <w:b/>
                <w:bCs/>
                <w:sz w:val="20"/>
                <w:szCs w:val="20"/>
              </w:rPr>
            </w:pPr>
          </w:p>
          <w:p w14:paraId="4D84F80C" w14:textId="6FBD301C" w:rsidR="00FB60A6" w:rsidRPr="0063768F" w:rsidRDefault="00D5487E" w:rsidP="00C06C5D">
            <w:pPr>
              <w:rPr>
                <w:rFonts w:cstheme="minorHAnsi"/>
                <w:b/>
                <w:bCs/>
                <w:sz w:val="20"/>
                <w:szCs w:val="20"/>
              </w:rPr>
            </w:pPr>
            <w:r>
              <w:rPr>
                <w:rFonts w:cstheme="minorHAnsi"/>
                <w:b/>
                <w:bCs/>
                <w:sz w:val="20"/>
                <w:szCs w:val="20"/>
              </w:rPr>
              <w:t>8</w:t>
            </w:r>
            <w:r w:rsidR="00FB60A6">
              <w:rPr>
                <w:rFonts w:cstheme="minorHAnsi"/>
                <w:b/>
                <w:bCs/>
                <w:sz w:val="20"/>
                <w:szCs w:val="20"/>
              </w:rPr>
              <w:t xml:space="preserve"> óra</w:t>
            </w:r>
          </w:p>
        </w:tc>
      </w:tr>
      <w:tr w:rsidR="00FB60A6" w:rsidRPr="00A35536" w14:paraId="6EDEF234" w14:textId="77777777" w:rsidTr="00C06C5D">
        <w:trPr>
          <w:trHeight w:val="679"/>
        </w:trPr>
        <w:tc>
          <w:tcPr>
            <w:tcW w:w="672" w:type="dxa"/>
            <w:vMerge/>
            <w:shd w:val="clear" w:color="auto" w:fill="BFBFBF" w:themeFill="background1" w:themeFillShade="BF"/>
            <w:vAlign w:val="center"/>
          </w:tcPr>
          <w:p w14:paraId="2C19613F"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64B4682E"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780D9E30" w14:textId="77777777" w:rsidR="00FB60A6" w:rsidRPr="00847C0D" w:rsidRDefault="00FB60A6" w:rsidP="00FB60A6">
            <w:pPr>
              <w:pStyle w:val="Listaszerbekezds"/>
              <w:numPr>
                <w:ilvl w:val="2"/>
                <w:numId w:val="33"/>
              </w:numPr>
              <w:spacing w:after="0" w:line="240" w:lineRule="auto"/>
              <w:rPr>
                <w:rFonts w:cstheme="minorHAnsi"/>
                <w:sz w:val="20"/>
                <w:szCs w:val="20"/>
              </w:rPr>
            </w:pPr>
            <w:r w:rsidRPr="00847C0D">
              <w:rPr>
                <w:rFonts w:cstheme="minorHAnsi"/>
                <w:sz w:val="20"/>
                <w:szCs w:val="20"/>
              </w:rPr>
              <w:t>Vendégek igénye szerint a programok előkészítési, szervezési feladatai</w:t>
            </w:r>
          </w:p>
          <w:p w14:paraId="3D7A8821" w14:textId="77777777" w:rsidR="00FB60A6" w:rsidRPr="00847C0D" w:rsidRDefault="00FB60A6" w:rsidP="00FB60A6">
            <w:pPr>
              <w:pStyle w:val="Listaszerbekezds"/>
              <w:numPr>
                <w:ilvl w:val="2"/>
                <w:numId w:val="33"/>
              </w:numPr>
              <w:spacing w:after="0" w:line="240" w:lineRule="auto"/>
              <w:rPr>
                <w:rFonts w:cstheme="minorHAnsi"/>
                <w:sz w:val="20"/>
                <w:szCs w:val="20"/>
              </w:rPr>
            </w:pPr>
            <w:r w:rsidRPr="00847C0D">
              <w:rPr>
                <w:rFonts w:cstheme="minorHAnsi"/>
                <w:sz w:val="20"/>
                <w:szCs w:val="20"/>
              </w:rPr>
              <w:t>Eszközök biztosítása, kölcsönzése</w:t>
            </w:r>
          </w:p>
          <w:p w14:paraId="20C53B06" w14:textId="77777777" w:rsidR="00FB60A6" w:rsidRPr="00847C0D" w:rsidRDefault="00FB60A6" w:rsidP="00FB60A6">
            <w:pPr>
              <w:pStyle w:val="Listaszerbekezds"/>
              <w:numPr>
                <w:ilvl w:val="2"/>
                <w:numId w:val="33"/>
              </w:numPr>
              <w:spacing w:after="0" w:line="240" w:lineRule="auto"/>
              <w:rPr>
                <w:rFonts w:cstheme="minorHAnsi"/>
                <w:sz w:val="20"/>
                <w:szCs w:val="20"/>
              </w:rPr>
            </w:pPr>
            <w:r w:rsidRPr="00847C0D">
              <w:rPr>
                <w:rFonts w:cstheme="minorHAnsi"/>
                <w:sz w:val="20"/>
                <w:szCs w:val="20"/>
              </w:rPr>
              <w:t>Utazás előkészítése, lebonyolítása</w:t>
            </w:r>
          </w:p>
          <w:p w14:paraId="49761146" w14:textId="77777777" w:rsidR="00FB60A6" w:rsidRPr="00847C0D" w:rsidRDefault="00FB60A6" w:rsidP="00FB60A6">
            <w:pPr>
              <w:pStyle w:val="Listaszerbekezds"/>
              <w:numPr>
                <w:ilvl w:val="2"/>
                <w:numId w:val="33"/>
              </w:numPr>
              <w:spacing w:after="0" w:line="240" w:lineRule="auto"/>
              <w:rPr>
                <w:rFonts w:cstheme="minorHAnsi"/>
                <w:sz w:val="20"/>
                <w:szCs w:val="20"/>
              </w:rPr>
            </w:pPr>
            <w:r w:rsidRPr="00847C0D">
              <w:rPr>
                <w:rFonts w:cstheme="minorHAnsi"/>
                <w:sz w:val="20"/>
                <w:szCs w:val="20"/>
              </w:rPr>
              <w:t>Gyermekmegőrzés biztosítása</w:t>
            </w:r>
          </w:p>
          <w:p w14:paraId="518177D4"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Gyermekekkel való foglalkozás</w:t>
            </w:r>
          </w:p>
        </w:tc>
      </w:tr>
      <w:tr w:rsidR="00FB60A6" w:rsidRPr="0063768F" w14:paraId="0EA45868" w14:textId="77777777" w:rsidTr="00C06C5D">
        <w:trPr>
          <w:trHeight w:val="615"/>
        </w:trPr>
        <w:tc>
          <w:tcPr>
            <w:tcW w:w="672" w:type="dxa"/>
            <w:vMerge w:val="restart"/>
            <w:shd w:val="clear" w:color="auto" w:fill="BFBFBF" w:themeFill="background1" w:themeFillShade="BF"/>
            <w:vAlign w:val="center"/>
          </w:tcPr>
          <w:p w14:paraId="79FEAE32" w14:textId="77777777" w:rsidR="00FB60A6" w:rsidRPr="002248B7" w:rsidRDefault="00FB60A6" w:rsidP="00C06C5D">
            <w:pPr>
              <w:jc w:val="right"/>
              <w:rPr>
                <w:rFonts w:cstheme="minorHAnsi"/>
                <w:sz w:val="20"/>
                <w:szCs w:val="20"/>
              </w:rPr>
            </w:pPr>
            <w:r>
              <w:rPr>
                <w:rFonts w:cstheme="minorHAnsi"/>
                <w:sz w:val="20"/>
                <w:szCs w:val="20"/>
              </w:rPr>
              <w:t>6.</w:t>
            </w:r>
          </w:p>
        </w:tc>
        <w:tc>
          <w:tcPr>
            <w:tcW w:w="2809" w:type="dxa"/>
            <w:shd w:val="clear" w:color="auto" w:fill="BFBFBF" w:themeFill="background1" w:themeFillShade="BF"/>
            <w:vAlign w:val="center"/>
          </w:tcPr>
          <w:p w14:paraId="3A6DB75D"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1E2046B9" w14:textId="77777777" w:rsidR="00FB60A6" w:rsidRDefault="00FB60A6" w:rsidP="00C06C5D">
            <w:pPr>
              <w:rPr>
                <w:rFonts w:cstheme="minorHAnsi"/>
                <w:b/>
                <w:sz w:val="20"/>
                <w:szCs w:val="20"/>
              </w:rPr>
            </w:pPr>
            <w:r w:rsidRPr="00D54665">
              <w:rPr>
                <w:rFonts w:cstheme="minorHAnsi"/>
                <w:b/>
                <w:sz w:val="20"/>
                <w:szCs w:val="20"/>
              </w:rPr>
              <w:t>Kommunikáció, kapcsolatteremtés, kapcsolatépítés</w:t>
            </w:r>
          </w:p>
          <w:p w14:paraId="5745FC2D" w14:textId="77777777" w:rsidR="00FB60A6" w:rsidRDefault="00FB60A6" w:rsidP="00C06C5D">
            <w:pPr>
              <w:rPr>
                <w:rFonts w:cstheme="minorHAnsi"/>
                <w:b/>
                <w:sz w:val="20"/>
                <w:szCs w:val="20"/>
              </w:rPr>
            </w:pPr>
          </w:p>
          <w:p w14:paraId="32E82370" w14:textId="140813EF" w:rsidR="00FB60A6" w:rsidRPr="00D54665" w:rsidRDefault="00D5487E" w:rsidP="00C06C5D">
            <w:pPr>
              <w:rPr>
                <w:rFonts w:cstheme="minorHAnsi"/>
                <w:sz w:val="20"/>
                <w:szCs w:val="20"/>
              </w:rPr>
            </w:pPr>
            <w:r>
              <w:rPr>
                <w:rFonts w:cstheme="minorHAnsi"/>
                <w:b/>
                <w:sz w:val="20"/>
                <w:szCs w:val="20"/>
              </w:rPr>
              <w:t>8</w:t>
            </w:r>
            <w:r w:rsidR="00FB60A6">
              <w:rPr>
                <w:rFonts w:cstheme="minorHAnsi"/>
                <w:b/>
                <w:sz w:val="20"/>
                <w:szCs w:val="20"/>
              </w:rPr>
              <w:t xml:space="preserve"> óra</w:t>
            </w:r>
          </w:p>
        </w:tc>
      </w:tr>
      <w:tr w:rsidR="00FB60A6" w:rsidRPr="00A35536" w14:paraId="64AF26DD" w14:textId="77777777" w:rsidTr="00C06C5D">
        <w:trPr>
          <w:trHeight w:val="679"/>
        </w:trPr>
        <w:tc>
          <w:tcPr>
            <w:tcW w:w="672" w:type="dxa"/>
            <w:vMerge/>
            <w:shd w:val="clear" w:color="auto" w:fill="BFBFBF" w:themeFill="background1" w:themeFillShade="BF"/>
            <w:vAlign w:val="center"/>
          </w:tcPr>
          <w:p w14:paraId="51E043A7"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23904E83"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7220C031"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Kommunikáció fogalma, szerepe, csoportosítása, a nyelv, mint a kommunikáció eszköze, nem nyelvi jelek</w:t>
            </w:r>
          </w:p>
          <w:p w14:paraId="6D7A1860"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lastRenderedPageBreak/>
              <w:t>Hagyományos szokások, új divatok, illemszabályok: tegeződés, magázódás, megszólítás, bemutatkozás, kézfogás, bemutatás, ismerkedés, megszólítás</w:t>
            </w:r>
          </w:p>
          <w:p w14:paraId="00060F65"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Értelmes beszéd követelményei</w:t>
            </w:r>
          </w:p>
          <w:p w14:paraId="03893431"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Egyéb kapcsolatteremtés formákkövetelményei</w:t>
            </w:r>
          </w:p>
          <w:p w14:paraId="41A3EC81"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Szövegértés, a közéleti és a hivatalos stílus jellemzői, értelmezése (jogszabályok, törvények, határozatok, szabályzatok, közlemények)</w:t>
            </w:r>
          </w:p>
          <w:p w14:paraId="48B4FAE8"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Szövegszerkesztés: felszólítás, értesítés, bejelentés, kérvény, meghatalmazás, meghívó, önéletrajz (hagyományos és europass) szerkesztése</w:t>
            </w:r>
          </w:p>
          <w:p w14:paraId="620A6913"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Konfliktus-feldolgozási készség fejlesztésének feladatai, lehetőségei</w:t>
            </w:r>
          </w:p>
          <w:p w14:paraId="446DF317"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Önvizsgálat és önalakítás: bizalom, bizalmatlanság, kishitűség, elfogultság, önmegvalósítás</w:t>
            </w:r>
          </w:p>
          <w:p w14:paraId="4913967E"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Csoportos tevékenység hatásai (személyiségváltozás, átalakulás, fejlődés, elfogadás, negatív hatások)</w:t>
            </w:r>
          </w:p>
          <w:p w14:paraId="0F813126"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Kritikus helyzetek megoldása, váratlan események kezelése</w:t>
            </w:r>
          </w:p>
          <w:p w14:paraId="6A473C52"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 xml:space="preserve">Kommunikáció és viselkedés a vendégfogadásnál: </w:t>
            </w:r>
          </w:p>
          <w:p w14:paraId="49E1F480" w14:textId="77777777" w:rsidR="00FB60A6" w:rsidRDefault="00FB60A6" w:rsidP="00FB60A6">
            <w:pPr>
              <w:pStyle w:val="Listaszerbekezds"/>
              <w:numPr>
                <w:ilvl w:val="3"/>
                <w:numId w:val="34"/>
              </w:numPr>
              <w:spacing w:after="0" w:line="240" w:lineRule="auto"/>
              <w:rPr>
                <w:rFonts w:cstheme="minorHAnsi"/>
                <w:sz w:val="20"/>
                <w:szCs w:val="20"/>
              </w:rPr>
            </w:pPr>
            <w:r w:rsidRPr="00847C0D">
              <w:rPr>
                <w:rFonts w:cstheme="minorHAnsi"/>
                <w:sz w:val="20"/>
                <w:szCs w:val="20"/>
              </w:rPr>
              <w:t>köszönés, üdvözlési formák, vendéglátás, információ-átadás, elköszönés</w:t>
            </w:r>
          </w:p>
          <w:p w14:paraId="7C6D9CC0" w14:textId="77777777" w:rsidR="00FB60A6" w:rsidRPr="004C36AD" w:rsidRDefault="00FB60A6" w:rsidP="00FB60A6">
            <w:pPr>
              <w:pStyle w:val="Listaszerbekezds"/>
              <w:numPr>
                <w:ilvl w:val="3"/>
                <w:numId w:val="34"/>
              </w:numPr>
              <w:spacing w:after="0" w:line="240" w:lineRule="auto"/>
              <w:rPr>
                <w:rFonts w:cstheme="minorHAnsi"/>
                <w:sz w:val="20"/>
                <w:szCs w:val="20"/>
              </w:rPr>
            </w:pPr>
            <w:r w:rsidRPr="004C36AD">
              <w:rPr>
                <w:rFonts w:cstheme="minorHAnsi"/>
                <w:sz w:val="20"/>
                <w:szCs w:val="20"/>
              </w:rPr>
              <w:t>társalgás kezdeményezése, diszkréció, a protokoll értelmezése, alkalmazása</w:t>
            </w:r>
          </w:p>
          <w:p w14:paraId="1423722E" w14:textId="77777777" w:rsidR="00FB60A6" w:rsidRPr="00847C0D" w:rsidRDefault="00FB60A6" w:rsidP="00FB60A6">
            <w:pPr>
              <w:pStyle w:val="Listaszerbekezds"/>
              <w:numPr>
                <w:ilvl w:val="2"/>
                <w:numId w:val="34"/>
              </w:numPr>
              <w:spacing w:after="0" w:line="240" w:lineRule="auto"/>
              <w:rPr>
                <w:rFonts w:cstheme="minorHAnsi"/>
                <w:sz w:val="20"/>
                <w:szCs w:val="20"/>
              </w:rPr>
            </w:pPr>
            <w:r w:rsidRPr="00847C0D">
              <w:rPr>
                <w:rFonts w:cstheme="minorHAnsi"/>
                <w:sz w:val="20"/>
                <w:szCs w:val="20"/>
              </w:rPr>
              <w:t>Ajándékozási formák, lehetőségek</w:t>
            </w:r>
          </w:p>
          <w:p w14:paraId="2EE00F13"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Szakmai rendezvények, kiállítások, továbbképzések szerepe, jelentősége</w:t>
            </w:r>
          </w:p>
        </w:tc>
      </w:tr>
      <w:tr w:rsidR="00FB60A6" w:rsidRPr="0063768F" w14:paraId="09855A1F" w14:textId="77777777" w:rsidTr="00C06C5D">
        <w:trPr>
          <w:trHeight w:val="615"/>
        </w:trPr>
        <w:tc>
          <w:tcPr>
            <w:tcW w:w="672" w:type="dxa"/>
            <w:vMerge w:val="restart"/>
            <w:shd w:val="clear" w:color="auto" w:fill="BFBFBF" w:themeFill="background1" w:themeFillShade="BF"/>
            <w:vAlign w:val="center"/>
          </w:tcPr>
          <w:p w14:paraId="2E72D9C2" w14:textId="77777777" w:rsidR="00FB60A6" w:rsidRPr="002248B7" w:rsidRDefault="00FB60A6" w:rsidP="00C06C5D">
            <w:pPr>
              <w:jc w:val="right"/>
              <w:rPr>
                <w:rFonts w:cstheme="minorHAnsi"/>
                <w:sz w:val="20"/>
                <w:szCs w:val="20"/>
              </w:rPr>
            </w:pPr>
            <w:r>
              <w:rPr>
                <w:rFonts w:cstheme="minorHAnsi"/>
                <w:sz w:val="20"/>
                <w:szCs w:val="20"/>
              </w:rPr>
              <w:lastRenderedPageBreak/>
              <w:t>7.</w:t>
            </w:r>
          </w:p>
        </w:tc>
        <w:tc>
          <w:tcPr>
            <w:tcW w:w="2809" w:type="dxa"/>
            <w:shd w:val="clear" w:color="auto" w:fill="BFBFBF" w:themeFill="background1" w:themeFillShade="BF"/>
            <w:vAlign w:val="center"/>
          </w:tcPr>
          <w:p w14:paraId="0718A96B"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58281B5A" w14:textId="77777777" w:rsidR="00FB60A6" w:rsidRDefault="00FB60A6" w:rsidP="00C06C5D">
            <w:pPr>
              <w:rPr>
                <w:rFonts w:cstheme="minorHAnsi"/>
                <w:b/>
                <w:bCs/>
                <w:sz w:val="20"/>
                <w:szCs w:val="20"/>
              </w:rPr>
            </w:pPr>
            <w:r>
              <w:rPr>
                <w:rFonts w:cstheme="minorHAnsi"/>
                <w:b/>
                <w:bCs/>
                <w:sz w:val="20"/>
                <w:szCs w:val="20"/>
              </w:rPr>
              <w:t>Marketing</w:t>
            </w:r>
          </w:p>
          <w:p w14:paraId="15AE2F5A" w14:textId="77777777" w:rsidR="00FB60A6" w:rsidRDefault="00FB60A6" w:rsidP="00C06C5D">
            <w:pPr>
              <w:rPr>
                <w:rFonts w:cstheme="minorHAnsi"/>
                <w:b/>
                <w:bCs/>
                <w:sz w:val="20"/>
                <w:szCs w:val="20"/>
              </w:rPr>
            </w:pPr>
          </w:p>
          <w:p w14:paraId="565B5980" w14:textId="512AADAF" w:rsidR="00FB60A6" w:rsidRPr="0063768F" w:rsidRDefault="00D5487E" w:rsidP="00C06C5D">
            <w:pPr>
              <w:rPr>
                <w:rFonts w:cstheme="minorHAnsi"/>
                <w:b/>
                <w:bCs/>
                <w:sz w:val="20"/>
                <w:szCs w:val="20"/>
              </w:rPr>
            </w:pPr>
            <w:r>
              <w:rPr>
                <w:rFonts w:cstheme="minorHAnsi"/>
                <w:b/>
                <w:bCs/>
                <w:sz w:val="20"/>
                <w:szCs w:val="20"/>
              </w:rPr>
              <w:t>8</w:t>
            </w:r>
            <w:r w:rsidR="00FB60A6">
              <w:rPr>
                <w:rFonts w:cstheme="minorHAnsi"/>
                <w:b/>
                <w:bCs/>
                <w:sz w:val="20"/>
                <w:szCs w:val="20"/>
              </w:rPr>
              <w:t xml:space="preserve"> óra</w:t>
            </w:r>
          </w:p>
        </w:tc>
      </w:tr>
      <w:tr w:rsidR="00FB60A6" w:rsidRPr="00A35536" w14:paraId="3627078F" w14:textId="77777777" w:rsidTr="00C06C5D">
        <w:trPr>
          <w:trHeight w:val="679"/>
        </w:trPr>
        <w:tc>
          <w:tcPr>
            <w:tcW w:w="672" w:type="dxa"/>
            <w:vMerge/>
            <w:shd w:val="clear" w:color="auto" w:fill="BFBFBF" w:themeFill="background1" w:themeFillShade="BF"/>
            <w:vAlign w:val="center"/>
          </w:tcPr>
          <w:p w14:paraId="5BDF09D6"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68947E3"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2B978D95"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 xml:space="preserve">Marketing tevékenység szükségessége a vendéglátásban </w:t>
            </w:r>
          </w:p>
          <w:p w14:paraId="701F56DB"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Kereslet –kínálat –szolgáltatás -emberi kapcsolatok összefüggése</w:t>
            </w:r>
          </w:p>
          <w:p w14:paraId="7D540591"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Marketingszemlélet jellemzői: mit, hol, hogyan, mennyiért, minek, kinek</w:t>
            </w:r>
          </w:p>
          <w:p w14:paraId="1B668F2D"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PR (public relations) tevékenység</w:t>
            </w:r>
          </w:p>
          <w:p w14:paraId="488F82CB"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Tárgyalási illemtan: tárgyalás fogalma, szerepe, fajtái, szakaszai, a tárgyalást befolyásoló tényezők és hatásuk</w:t>
            </w:r>
            <w:r>
              <w:rPr>
                <w:rFonts w:cstheme="minorHAnsi"/>
                <w:sz w:val="20"/>
                <w:szCs w:val="20"/>
              </w:rPr>
              <w:t xml:space="preserve">, </w:t>
            </w:r>
            <w:r w:rsidRPr="00847C0D">
              <w:rPr>
                <w:rFonts w:cstheme="minorHAnsi"/>
                <w:sz w:val="20"/>
                <w:szCs w:val="20"/>
              </w:rPr>
              <w:t>a tárgyalások lebonyolítása</w:t>
            </w:r>
          </w:p>
          <w:p w14:paraId="44999098"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Stratégia kidolgozása: piackutatás, érdeklődés felkeltése, konkrét adatok ismertetése, érvelés, megbízhatóság a teljesítésben, igények és elégedettség mérése</w:t>
            </w:r>
          </w:p>
          <w:p w14:paraId="524CF1CE" w14:textId="77777777" w:rsidR="00FB60A6" w:rsidRPr="00847C0D"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Reklám jelentősége a vendéglátásban</w:t>
            </w:r>
          </w:p>
          <w:p w14:paraId="6CE55CD3"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847C0D">
              <w:rPr>
                <w:rFonts w:cstheme="minorHAnsi"/>
                <w:sz w:val="20"/>
                <w:szCs w:val="20"/>
              </w:rPr>
              <w:t>Reklámfajták és reklámhordozók a reklám kivitelezése</w:t>
            </w:r>
          </w:p>
        </w:tc>
      </w:tr>
      <w:tr w:rsidR="00FB60A6" w:rsidRPr="002248B7" w14:paraId="3C199475" w14:textId="77777777" w:rsidTr="00C06C5D">
        <w:trPr>
          <w:trHeight w:val="757"/>
        </w:trPr>
        <w:tc>
          <w:tcPr>
            <w:tcW w:w="672" w:type="dxa"/>
          </w:tcPr>
          <w:p w14:paraId="1259CB00" w14:textId="77777777" w:rsidR="00FB60A6" w:rsidRDefault="00FB60A6" w:rsidP="00C06C5D">
            <w:pPr>
              <w:jc w:val="center"/>
              <w:rPr>
                <w:rFonts w:cstheme="minorHAnsi"/>
                <w:sz w:val="20"/>
                <w:szCs w:val="20"/>
              </w:rPr>
            </w:pPr>
            <w:r>
              <w:rPr>
                <w:rFonts w:cstheme="minorHAnsi"/>
                <w:sz w:val="20"/>
                <w:szCs w:val="20"/>
              </w:rPr>
              <w:t>4.2.9.</w:t>
            </w:r>
          </w:p>
        </w:tc>
        <w:tc>
          <w:tcPr>
            <w:tcW w:w="2809" w:type="dxa"/>
          </w:tcPr>
          <w:p w14:paraId="19CD6E82" w14:textId="77777777" w:rsidR="00FB60A6" w:rsidRDefault="00FB60A6" w:rsidP="00C06C5D">
            <w:pPr>
              <w:rPr>
                <w:rFonts w:cstheme="minorHAnsi"/>
                <w:sz w:val="20"/>
                <w:szCs w:val="20"/>
              </w:rPr>
            </w:pPr>
            <w:r w:rsidRPr="00AE22E8">
              <w:rPr>
                <w:rFonts w:cstheme="minorHAnsi"/>
                <w:sz w:val="20"/>
                <w:szCs w:val="20"/>
              </w:rPr>
              <w:t>A tananyagegység elvégzéséről szóló igazolás kiadásának feltétele</w:t>
            </w:r>
            <w:r>
              <w:rPr>
                <w:rFonts w:cstheme="minorHAnsi"/>
                <w:sz w:val="20"/>
                <w:szCs w:val="20"/>
              </w:rPr>
              <w:t>(</w:t>
            </w:r>
            <w:r w:rsidRPr="00AE22E8">
              <w:rPr>
                <w:rFonts w:cstheme="minorHAnsi"/>
                <w:sz w:val="20"/>
                <w:szCs w:val="20"/>
              </w:rPr>
              <w:t>i</w:t>
            </w:r>
            <w:r>
              <w:rPr>
                <w:rFonts w:cstheme="minorHAnsi"/>
                <w:sz w:val="20"/>
                <w:szCs w:val="20"/>
              </w:rPr>
              <w:t>):</w:t>
            </w:r>
          </w:p>
        </w:tc>
        <w:tc>
          <w:tcPr>
            <w:tcW w:w="6720" w:type="dxa"/>
          </w:tcPr>
          <w:p w14:paraId="79152AD8" w14:textId="77777777" w:rsidR="00FB60A6" w:rsidRPr="00501E69" w:rsidRDefault="00FB60A6" w:rsidP="00C06C5D">
            <w:pPr>
              <w:rPr>
                <w:rFonts w:cstheme="minorHAnsi"/>
                <w:b/>
                <w:bCs/>
                <w:sz w:val="20"/>
                <w:szCs w:val="20"/>
              </w:rPr>
            </w:pPr>
            <w:r w:rsidRPr="006447CC">
              <w:rPr>
                <w:rFonts w:cstheme="minorHAnsi"/>
                <w:bCs/>
                <w:spacing w:val="-6"/>
                <w:sz w:val="20"/>
              </w:rPr>
              <w:t xml:space="preserve">A tananyagegység elvégzése nem kerül külön értékelésre és a tananyagegység elvégzéséről nem kerül sor igazolás kiállítására. </w:t>
            </w:r>
            <w:r>
              <w:rPr>
                <w:rFonts w:cstheme="minorHAnsi"/>
                <w:bCs/>
                <w:spacing w:val="-6"/>
                <w:sz w:val="20"/>
              </w:rPr>
              <w:t>A résztvevők záró értékelése a 6.3. pontban leírtaknak megfelelően történik.</w:t>
            </w:r>
          </w:p>
        </w:tc>
      </w:tr>
    </w:tbl>
    <w:p w14:paraId="3C612D3D" w14:textId="77777777" w:rsidR="00FB60A6" w:rsidRDefault="00FB60A6" w:rsidP="00FB60A6"/>
    <w:p w14:paraId="4894B9F2" w14:textId="77777777" w:rsidR="00FB60A6" w:rsidRDefault="00FB60A6">
      <w:pPr>
        <w:rPr>
          <w:rFonts w:cstheme="minorHAnsi"/>
          <w:b/>
          <w:bCs/>
          <w:sz w:val="24"/>
          <w:szCs w:val="24"/>
        </w:rPr>
      </w:pPr>
      <w:r>
        <w:rPr>
          <w:rFonts w:cstheme="minorHAnsi"/>
          <w:b/>
          <w:bCs/>
          <w:sz w:val="24"/>
          <w:szCs w:val="24"/>
        </w:rPr>
        <w:br w:type="page"/>
      </w:r>
    </w:p>
    <w:p w14:paraId="771143BD" w14:textId="45577E4A" w:rsidR="00FB60A6" w:rsidRPr="008B609A" w:rsidRDefault="00FB60A6" w:rsidP="00FB60A6">
      <w:pPr>
        <w:jc w:val="center"/>
        <w:rPr>
          <w:rFonts w:cstheme="minorHAnsi"/>
          <w:b/>
          <w:bCs/>
          <w:sz w:val="24"/>
          <w:szCs w:val="24"/>
        </w:rPr>
      </w:pPr>
      <w:r w:rsidRPr="008B609A">
        <w:rPr>
          <w:rFonts w:cstheme="minorHAnsi"/>
          <w:b/>
          <w:bCs/>
          <w:sz w:val="24"/>
          <w:szCs w:val="24"/>
        </w:rPr>
        <w:lastRenderedPageBreak/>
        <w:t>4.</w:t>
      </w:r>
      <w:r>
        <w:rPr>
          <w:rFonts w:cstheme="minorHAnsi"/>
          <w:b/>
          <w:bCs/>
          <w:sz w:val="24"/>
          <w:szCs w:val="24"/>
        </w:rPr>
        <w:t>3</w:t>
      </w:r>
      <w:r w:rsidRPr="008B609A">
        <w:rPr>
          <w:rFonts w:cstheme="minorHAnsi"/>
          <w:b/>
          <w:bCs/>
          <w:sz w:val="24"/>
          <w:szCs w:val="24"/>
        </w:rPr>
        <w:t>. Tananyagegység</w:t>
      </w:r>
    </w:p>
    <w:tbl>
      <w:tblPr>
        <w:tblStyle w:val="Rcsostblzat"/>
        <w:tblW w:w="10173" w:type="dxa"/>
        <w:tblLook w:val="04A0" w:firstRow="1" w:lastRow="0" w:firstColumn="1" w:lastColumn="0" w:noHBand="0" w:noVBand="1"/>
      </w:tblPr>
      <w:tblGrid>
        <w:gridCol w:w="672"/>
        <w:gridCol w:w="3534"/>
        <w:gridCol w:w="5967"/>
      </w:tblGrid>
      <w:tr w:rsidR="00FB60A6" w:rsidRPr="002248B7" w14:paraId="764E69A0" w14:textId="77777777" w:rsidTr="00C06C5D">
        <w:trPr>
          <w:trHeight w:val="528"/>
        </w:trPr>
        <w:tc>
          <w:tcPr>
            <w:tcW w:w="672" w:type="dxa"/>
            <w:shd w:val="clear" w:color="auto" w:fill="BFBFBF" w:themeFill="background1" w:themeFillShade="BF"/>
            <w:vAlign w:val="center"/>
          </w:tcPr>
          <w:p w14:paraId="6C60ADE8"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3</w:t>
            </w:r>
            <w:r w:rsidRPr="002248B7">
              <w:rPr>
                <w:rFonts w:cstheme="minorHAnsi"/>
                <w:sz w:val="20"/>
                <w:szCs w:val="20"/>
              </w:rPr>
              <w:t>.1.</w:t>
            </w:r>
          </w:p>
        </w:tc>
        <w:tc>
          <w:tcPr>
            <w:tcW w:w="3534" w:type="dxa"/>
            <w:shd w:val="clear" w:color="auto" w:fill="BFBFBF" w:themeFill="background1" w:themeFillShade="BF"/>
            <w:vAlign w:val="center"/>
          </w:tcPr>
          <w:p w14:paraId="53FC8E0C"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8"/>
            </w:r>
            <w:r w:rsidRPr="002248B7">
              <w:rPr>
                <w:rFonts w:eastAsia="Times New Roman" w:cstheme="minorHAnsi"/>
                <w:spacing w:val="-6"/>
                <w:sz w:val="20"/>
                <w:szCs w:val="20"/>
                <w:lang w:eastAsia="nl-NL"/>
              </w:rPr>
              <w:t>:</w:t>
            </w:r>
          </w:p>
        </w:tc>
        <w:tc>
          <w:tcPr>
            <w:tcW w:w="5967" w:type="dxa"/>
            <w:vAlign w:val="center"/>
          </w:tcPr>
          <w:p w14:paraId="1AE24A70" w14:textId="77777777" w:rsidR="00FB60A6" w:rsidRPr="002248B7" w:rsidRDefault="00FB60A6" w:rsidP="00C06C5D">
            <w:pPr>
              <w:rPr>
                <w:rFonts w:cstheme="minorHAnsi"/>
                <w:b/>
                <w:bCs/>
                <w:sz w:val="20"/>
                <w:szCs w:val="20"/>
              </w:rPr>
            </w:pPr>
            <w:r>
              <w:rPr>
                <w:rFonts w:cstheme="minorHAnsi"/>
                <w:b/>
                <w:bCs/>
                <w:sz w:val="20"/>
                <w:szCs w:val="20"/>
              </w:rPr>
              <w:t>Napi tevékenységek a falusi vendéglátásban</w:t>
            </w:r>
          </w:p>
        </w:tc>
      </w:tr>
      <w:tr w:rsidR="00FB60A6" w:rsidRPr="002248B7" w14:paraId="640646D9" w14:textId="77777777" w:rsidTr="00C06C5D">
        <w:trPr>
          <w:trHeight w:val="695"/>
        </w:trPr>
        <w:tc>
          <w:tcPr>
            <w:tcW w:w="672" w:type="dxa"/>
            <w:shd w:val="clear" w:color="auto" w:fill="BFBFBF" w:themeFill="background1" w:themeFillShade="BF"/>
            <w:vAlign w:val="center"/>
          </w:tcPr>
          <w:p w14:paraId="39370F25"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3</w:t>
            </w:r>
            <w:r w:rsidRPr="002248B7">
              <w:rPr>
                <w:rFonts w:cstheme="minorHAnsi"/>
                <w:sz w:val="20"/>
                <w:szCs w:val="20"/>
              </w:rPr>
              <w:t>.2.</w:t>
            </w:r>
          </w:p>
        </w:tc>
        <w:tc>
          <w:tcPr>
            <w:tcW w:w="3534" w:type="dxa"/>
            <w:shd w:val="clear" w:color="auto" w:fill="BFBFBF" w:themeFill="background1" w:themeFillShade="BF"/>
            <w:vAlign w:val="center"/>
          </w:tcPr>
          <w:p w14:paraId="104CC733"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Célja:</w:t>
            </w:r>
          </w:p>
        </w:tc>
        <w:tc>
          <w:tcPr>
            <w:tcW w:w="5967" w:type="dxa"/>
            <w:vAlign w:val="center"/>
          </w:tcPr>
          <w:p w14:paraId="6C82B150" w14:textId="77777777" w:rsidR="00FB60A6" w:rsidRDefault="00FB60A6" w:rsidP="00C06C5D">
            <w:pPr>
              <w:autoSpaceDE w:val="0"/>
              <w:autoSpaceDN w:val="0"/>
              <w:adjustRightInd w:val="0"/>
              <w:rPr>
                <w:rFonts w:cstheme="minorHAnsi"/>
                <w:color w:val="000000"/>
                <w:sz w:val="20"/>
                <w:szCs w:val="20"/>
                <w:lang w:eastAsia="hu-HU"/>
              </w:rPr>
            </w:pPr>
            <w:r w:rsidRPr="0022447C">
              <w:rPr>
                <w:rFonts w:cstheme="minorHAnsi"/>
                <w:color w:val="000000"/>
                <w:sz w:val="20"/>
                <w:szCs w:val="20"/>
                <w:lang w:eastAsia="hu-HU"/>
              </w:rPr>
              <w:t>A képzés célja, hogy a képzést elvégző személy, rendelkezzen mindazon kompetenciákkal, mely a munkaterületének ellátásához szükséges.</w:t>
            </w:r>
          </w:p>
          <w:p w14:paraId="7336D100" w14:textId="77777777" w:rsidR="00FB60A6" w:rsidRDefault="005B58AB" w:rsidP="00C21F6F">
            <w:pPr>
              <w:autoSpaceDE w:val="0"/>
              <w:autoSpaceDN w:val="0"/>
              <w:adjustRightInd w:val="0"/>
              <w:jc w:val="both"/>
              <w:rPr>
                <w:rFonts w:cstheme="minorHAnsi"/>
                <w:color w:val="000000"/>
                <w:sz w:val="20"/>
                <w:szCs w:val="20"/>
                <w:lang w:eastAsia="hu-HU"/>
              </w:rPr>
            </w:pPr>
            <w:r>
              <w:rPr>
                <w:rFonts w:cstheme="minorHAnsi"/>
                <w:color w:val="000000"/>
                <w:sz w:val="20"/>
                <w:szCs w:val="20"/>
                <w:lang w:eastAsia="hu-HU"/>
              </w:rPr>
              <w:t>A képzésben résztvevő feladata továbbá, hogy a</w:t>
            </w:r>
            <w:r w:rsidRPr="005B58AB">
              <w:rPr>
                <w:rFonts w:cstheme="minorHAnsi"/>
                <w:color w:val="000000"/>
                <w:sz w:val="20"/>
                <w:szCs w:val="20"/>
                <w:lang w:eastAsia="hu-HU"/>
              </w:rPr>
              <w:t xml:space="preserve"> változatos feladatok között az állatgondozás, a kertészeti termelés, a lakókörnyezet gondozása, a család étkeztetése, ellátása, gondozása, a gyermekekkel való foglalkozás, a vendégek fogadása, a gazdasági-ügyviteli feladatok ellátása, a beteggondozás, a megtermelt áruk értékesítésre történő előkészítése, feldolgozása, tartósítása, árusítása stb. egyaránt megjelenik a mindennapokban.</w:t>
            </w:r>
          </w:p>
          <w:p w14:paraId="6CD93655" w14:textId="5B98681E" w:rsidR="00C21F6F" w:rsidRPr="0055184F" w:rsidRDefault="00C21F6F" w:rsidP="00C21F6F">
            <w:pPr>
              <w:autoSpaceDE w:val="0"/>
              <w:autoSpaceDN w:val="0"/>
              <w:adjustRightInd w:val="0"/>
              <w:jc w:val="both"/>
              <w:rPr>
                <w:rFonts w:cstheme="minorHAnsi"/>
                <w:color w:val="000000"/>
                <w:sz w:val="20"/>
                <w:szCs w:val="20"/>
                <w:lang w:eastAsia="hu-HU"/>
              </w:rPr>
            </w:pPr>
            <w:r>
              <w:rPr>
                <w:rFonts w:cstheme="minorHAnsi"/>
                <w:color w:val="000000"/>
                <w:sz w:val="20"/>
                <w:szCs w:val="20"/>
                <w:lang w:eastAsia="hu-HU"/>
              </w:rPr>
              <w:t xml:space="preserve">A tananagyegység gyakorlati részének célja, a </w:t>
            </w:r>
            <w:r w:rsidRPr="00C21F6F">
              <w:rPr>
                <w:rFonts w:cstheme="minorHAnsi"/>
                <w:color w:val="000000"/>
                <w:sz w:val="20"/>
                <w:szCs w:val="20"/>
                <w:lang w:eastAsia="hu-HU"/>
              </w:rPr>
              <w:t>vendégfogadáshoz kapcsolódóan az élelmiszer beszerzés, tárolás, ételkészítés és felszolgálás, speciális étkezési igénybiztosítás, saját termelésű termék feldolgozás, tartósítás, takarítás, karbantartás gyakorlati készségeinek kialakítása.</w:t>
            </w:r>
          </w:p>
        </w:tc>
      </w:tr>
      <w:tr w:rsidR="00FB60A6" w:rsidRPr="002248B7" w14:paraId="20DF9680" w14:textId="77777777" w:rsidTr="00C06C5D">
        <w:trPr>
          <w:trHeight w:val="563"/>
        </w:trPr>
        <w:tc>
          <w:tcPr>
            <w:tcW w:w="672" w:type="dxa"/>
            <w:shd w:val="clear" w:color="auto" w:fill="BFBFBF" w:themeFill="background1" w:themeFillShade="BF"/>
            <w:vAlign w:val="center"/>
          </w:tcPr>
          <w:p w14:paraId="5FD8E94B"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3</w:t>
            </w:r>
            <w:r w:rsidRPr="002248B7">
              <w:rPr>
                <w:rFonts w:cstheme="minorHAnsi"/>
                <w:sz w:val="20"/>
                <w:szCs w:val="20"/>
              </w:rPr>
              <w:t>.3.</w:t>
            </w:r>
          </w:p>
        </w:tc>
        <w:tc>
          <w:tcPr>
            <w:tcW w:w="3534" w:type="dxa"/>
            <w:shd w:val="clear" w:color="auto" w:fill="BFBFBF" w:themeFill="background1" w:themeFillShade="BF"/>
            <w:vAlign w:val="center"/>
          </w:tcPr>
          <w:p w14:paraId="1F7AC2C2"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Megvalósítása során alkalmazott munkaformák:</w:t>
            </w:r>
          </w:p>
        </w:tc>
        <w:tc>
          <w:tcPr>
            <w:tcW w:w="5967" w:type="dxa"/>
            <w:vAlign w:val="center"/>
          </w:tcPr>
          <w:p w14:paraId="438E3E27" w14:textId="77777777" w:rsidR="00FB60A6" w:rsidRPr="004653B7" w:rsidRDefault="00FB60A6" w:rsidP="00C06C5D">
            <w:pPr>
              <w:rPr>
                <w:rFonts w:ascii="Calibri" w:eastAsia="Calibri" w:hAnsi="Calibri" w:cs="Calibri"/>
                <w:sz w:val="20"/>
              </w:rPr>
            </w:pPr>
            <w:r w:rsidRPr="004653B7">
              <w:rPr>
                <w:rFonts w:ascii="Calibri" w:eastAsia="Calibri" w:hAnsi="Calibri" w:cs="Calibri"/>
                <w:sz w:val="20"/>
              </w:rPr>
              <w:t>Kontaktóra – hagyományos tanóra és valós idejű online óra</w:t>
            </w:r>
          </w:p>
          <w:p w14:paraId="42F3486B" w14:textId="77777777" w:rsidR="00FB60A6" w:rsidRPr="004653B7" w:rsidRDefault="00FB60A6" w:rsidP="00C06C5D">
            <w:pPr>
              <w:rPr>
                <w:rFonts w:ascii="Calibri" w:eastAsia="Calibri" w:hAnsi="Calibri" w:cs="Calibri"/>
                <w:sz w:val="20"/>
              </w:rPr>
            </w:pPr>
            <w:r w:rsidRPr="004653B7">
              <w:rPr>
                <w:rFonts w:ascii="Calibri" w:eastAsia="Calibri" w:hAnsi="Calibri" w:cs="Calibri"/>
                <w:sz w:val="20"/>
              </w:rPr>
              <w:t xml:space="preserve">Önálló felkészülés </w:t>
            </w:r>
          </w:p>
          <w:p w14:paraId="0A2DFA14" w14:textId="77777777" w:rsidR="00FB60A6" w:rsidRPr="0022447C" w:rsidRDefault="00FB60A6" w:rsidP="00C06C5D">
            <w:pPr>
              <w:rPr>
                <w:rFonts w:cstheme="minorHAnsi"/>
                <w:sz w:val="20"/>
                <w:szCs w:val="20"/>
              </w:rPr>
            </w:pPr>
            <w:r w:rsidRPr="004653B7">
              <w:rPr>
                <w:rFonts w:ascii="Calibri" w:eastAsia="Calibri" w:hAnsi="Calibri" w:cs="Calibri"/>
                <w:sz w:val="20"/>
              </w:rPr>
              <w:t>(Frontális-, egyéni- és csoportmunka)</w:t>
            </w:r>
          </w:p>
        </w:tc>
      </w:tr>
      <w:tr w:rsidR="00FB60A6" w:rsidRPr="002248B7" w14:paraId="4EDF8244" w14:textId="77777777" w:rsidTr="00C06C5D">
        <w:trPr>
          <w:trHeight w:val="682"/>
        </w:trPr>
        <w:tc>
          <w:tcPr>
            <w:tcW w:w="672" w:type="dxa"/>
            <w:shd w:val="clear" w:color="auto" w:fill="BFBFBF" w:themeFill="background1" w:themeFillShade="BF"/>
            <w:vAlign w:val="center"/>
          </w:tcPr>
          <w:p w14:paraId="3C9D800C"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3</w:t>
            </w:r>
            <w:r w:rsidRPr="002248B7">
              <w:rPr>
                <w:rFonts w:cstheme="minorHAnsi"/>
                <w:sz w:val="20"/>
                <w:szCs w:val="20"/>
              </w:rPr>
              <w:t>.4.</w:t>
            </w:r>
          </w:p>
        </w:tc>
        <w:tc>
          <w:tcPr>
            <w:tcW w:w="3534" w:type="dxa"/>
            <w:shd w:val="clear" w:color="auto" w:fill="BFBFBF" w:themeFill="background1" w:themeFillShade="BF"/>
            <w:vAlign w:val="center"/>
          </w:tcPr>
          <w:p w14:paraId="01461425" w14:textId="77777777" w:rsidR="00FB60A6" w:rsidRPr="00263668" w:rsidRDefault="00FB60A6" w:rsidP="00C06C5D">
            <w:pPr>
              <w:rPr>
                <w:rFonts w:eastAsia="Times New Roman" w:cstheme="minorHAnsi"/>
                <w:spacing w:val="-6"/>
                <w:sz w:val="20"/>
                <w:szCs w:val="20"/>
                <w:lang w:eastAsia="nl-NL"/>
              </w:rPr>
            </w:pPr>
            <w:r w:rsidRPr="002248B7">
              <w:rPr>
                <w:rFonts w:eastAsia="Times New Roman" w:cstheme="minorHAnsi"/>
                <w:spacing w:val="-6"/>
                <w:sz w:val="20"/>
                <w:szCs w:val="20"/>
                <w:lang w:eastAsia="nl-NL"/>
              </w:rPr>
              <w:t>Megvalósítása során alkalmazott képzési módszerek:</w:t>
            </w:r>
          </w:p>
        </w:tc>
        <w:tc>
          <w:tcPr>
            <w:tcW w:w="5967" w:type="dxa"/>
            <w:vAlign w:val="center"/>
          </w:tcPr>
          <w:p w14:paraId="787F835D" w14:textId="77777777" w:rsidR="00FB60A6" w:rsidRPr="0022447C" w:rsidRDefault="00FB60A6" w:rsidP="00C06C5D">
            <w:pPr>
              <w:rPr>
                <w:rFonts w:cstheme="minorHAnsi"/>
                <w:sz w:val="20"/>
                <w:szCs w:val="20"/>
              </w:rPr>
            </w:pPr>
            <w:r w:rsidRPr="004653B7">
              <w:rPr>
                <w:rFonts w:ascii="Calibri" w:eastAsia="Calibri" w:hAnsi="Calibri" w:cs="Calibri"/>
                <w:sz w:val="20"/>
              </w:rPr>
              <w:t>Előadás, Online előadás, magyarázat, szemléltetés, gyakorlat, megbeszélés, együttes és önálló tananyag feldolgozás, önálló tanulás</w:t>
            </w:r>
          </w:p>
        </w:tc>
      </w:tr>
      <w:tr w:rsidR="00FB60A6" w:rsidRPr="002248B7" w14:paraId="64948D3A" w14:textId="77777777" w:rsidTr="00C06C5D">
        <w:trPr>
          <w:trHeight w:val="476"/>
        </w:trPr>
        <w:tc>
          <w:tcPr>
            <w:tcW w:w="672" w:type="dxa"/>
            <w:shd w:val="clear" w:color="auto" w:fill="BFBFBF" w:themeFill="background1" w:themeFillShade="BF"/>
            <w:vAlign w:val="center"/>
          </w:tcPr>
          <w:p w14:paraId="6F955D44"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3</w:t>
            </w:r>
            <w:r w:rsidRPr="002248B7">
              <w:rPr>
                <w:rFonts w:cstheme="minorHAnsi"/>
                <w:sz w:val="20"/>
                <w:szCs w:val="20"/>
              </w:rPr>
              <w:t>.5.</w:t>
            </w:r>
          </w:p>
        </w:tc>
        <w:tc>
          <w:tcPr>
            <w:tcW w:w="3534" w:type="dxa"/>
            <w:shd w:val="clear" w:color="auto" w:fill="BFBFBF" w:themeFill="background1" w:themeFillShade="BF"/>
            <w:vAlign w:val="center"/>
          </w:tcPr>
          <w:p w14:paraId="5027EF7D" w14:textId="77777777" w:rsidR="00FB60A6" w:rsidRPr="002248B7" w:rsidRDefault="00FB60A6" w:rsidP="00C06C5D">
            <w:pPr>
              <w:rPr>
                <w:rFonts w:eastAsia="Times New Roman" w:cstheme="minorHAnsi"/>
                <w:spacing w:val="-6"/>
                <w:sz w:val="20"/>
                <w:szCs w:val="20"/>
                <w:lang w:eastAsia="nl-NL"/>
              </w:rPr>
            </w:pPr>
            <w:r w:rsidRPr="00FC35A5">
              <w:rPr>
                <w:rFonts w:eastAsia="Times New Roman" w:cstheme="minorHAnsi"/>
                <w:spacing w:val="-6"/>
                <w:sz w:val="20"/>
                <w:szCs w:val="20"/>
                <w:lang w:eastAsia="nl-NL"/>
              </w:rPr>
              <w:t>Óraszáma</w:t>
            </w:r>
            <w:r w:rsidRPr="00FC35A5">
              <w:rPr>
                <w:rStyle w:val="Lbjegyzet-hivatkozs"/>
                <w:rFonts w:eastAsia="Times New Roman" w:cstheme="minorHAnsi"/>
                <w:spacing w:val="-6"/>
                <w:sz w:val="20"/>
                <w:szCs w:val="20"/>
                <w:lang w:eastAsia="nl-NL"/>
              </w:rPr>
              <w:footnoteReference w:id="9"/>
            </w:r>
            <w:r w:rsidRPr="00FC35A5">
              <w:rPr>
                <w:rFonts w:eastAsia="Times New Roman" w:cstheme="minorHAnsi"/>
                <w:spacing w:val="-6"/>
                <w:sz w:val="20"/>
                <w:szCs w:val="20"/>
                <w:lang w:eastAsia="nl-NL"/>
              </w:rPr>
              <w:t>:</w:t>
            </w:r>
          </w:p>
        </w:tc>
        <w:tc>
          <w:tcPr>
            <w:tcW w:w="5967" w:type="dxa"/>
            <w:vAlign w:val="center"/>
          </w:tcPr>
          <w:p w14:paraId="68079DA2" w14:textId="77777777" w:rsidR="00D13027" w:rsidRDefault="00D13027" w:rsidP="00D13027">
            <w:pPr>
              <w:spacing w:before="60" w:after="60"/>
              <w:rPr>
                <w:rFonts w:cstheme="minorHAnsi"/>
                <w:sz w:val="20"/>
                <w:szCs w:val="20"/>
              </w:rPr>
            </w:pPr>
            <w:r>
              <w:rPr>
                <w:rFonts w:cstheme="minorHAnsi"/>
                <w:sz w:val="20"/>
                <w:szCs w:val="20"/>
              </w:rPr>
              <w:t xml:space="preserve">320 </w:t>
            </w:r>
            <w:r w:rsidRPr="0022447C">
              <w:rPr>
                <w:rFonts w:cstheme="minorHAnsi"/>
                <w:sz w:val="20"/>
                <w:szCs w:val="20"/>
              </w:rPr>
              <w:t>óra</w:t>
            </w:r>
            <w:r>
              <w:rPr>
                <w:rFonts w:cstheme="minorHAnsi"/>
                <w:sz w:val="20"/>
                <w:szCs w:val="20"/>
              </w:rPr>
              <w:t>, amelyből</w:t>
            </w:r>
          </w:p>
          <w:p w14:paraId="073735D5" w14:textId="77777777" w:rsidR="00D13027" w:rsidRPr="00D13027" w:rsidRDefault="00D13027" w:rsidP="00D13027">
            <w:pPr>
              <w:pStyle w:val="Listaszerbekezds"/>
              <w:numPr>
                <w:ilvl w:val="0"/>
                <w:numId w:val="21"/>
              </w:numPr>
              <w:spacing w:before="60" w:after="60" w:line="240" w:lineRule="auto"/>
              <w:rPr>
                <w:rFonts w:cstheme="minorHAnsi"/>
                <w:sz w:val="20"/>
                <w:szCs w:val="20"/>
              </w:rPr>
            </w:pPr>
            <w:r w:rsidRPr="00D13027">
              <w:rPr>
                <w:rFonts w:cstheme="minorHAnsi"/>
                <w:sz w:val="20"/>
                <w:szCs w:val="20"/>
              </w:rPr>
              <w:t>220 óra online kontaktóra</w:t>
            </w:r>
          </w:p>
          <w:p w14:paraId="107C675B" w14:textId="77777777" w:rsidR="00D13027" w:rsidRDefault="00D13027" w:rsidP="00D13027">
            <w:pPr>
              <w:pStyle w:val="Listaszerbekezds"/>
              <w:numPr>
                <w:ilvl w:val="0"/>
                <w:numId w:val="21"/>
              </w:numPr>
              <w:spacing w:before="60" w:after="60" w:line="240" w:lineRule="auto"/>
              <w:rPr>
                <w:rFonts w:cstheme="minorHAnsi"/>
                <w:sz w:val="20"/>
                <w:szCs w:val="20"/>
              </w:rPr>
            </w:pPr>
            <w:r>
              <w:rPr>
                <w:rFonts w:cstheme="minorHAnsi"/>
                <w:sz w:val="20"/>
                <w:szCs w:val="20"/>
              </w:rPr>
              <w:t>50 óra irányított gyakorlat</w:t>
            </w:r>
          </w:p>
          <w:p w14:paraId="271B7CEE" w14:textId="1955ED46" w:rsidR="00FB60A6" w:rsidRPr="00D13027" w:rsidRDefault="00D13027" w:rsidP="00D13027">
            <w:pPr>
              <w:pStyle w:val="Listaszerbekezds"/>
              <w:numPr>
                <w:ilvl w:val="0"/>
                <w:numId w:val="21"/>
              </w:numPr>
              <w:spacing w:before="60" w:after="60" w:line="240" w:lineRule="auto"/>
              <w:rPr>
                <w:rFonts w:cstheme="minorHAnsi"/>
                <w:sz w:val="20"/>
                <w:szCs w:val="20"/>
              </w:rPr>
            </w:pPr>
            <w:r w:rsidRPr="00D13027">
              <w:rPr>
                <w:rFonts w:cstheme="minorHAnsi"/>
                <w:sz w:val="20"/>
                <w:szCs w:val="20"/>
              </w:rPr>
              <w:t>50 óra önálló felkészülés</w:t>
            </w:r>
          </w:p>
        </w:tc>
      </w:tr>
      <w:tr w:rsidR="00FB60A6" w:rsidRPr="002248B7" w14:paraId="5C0A9A81" w14:textId="77777777" w:rsidTr="00C06C5D">
        <w:trPr>
          <w:trHeight w:val="501"/>
        </w:trPr>
        <w:tc>
          <w:tcPr>
            <w:tcW w:w="672" w:type="dxa"/>
            <w:tcBorders>
              <w:bottom w:val="single" w:sz="4" w:space="0" w:color="auto"/>
            </w:tcBorders>
            <w:shd w:val="clear" w:color="auto" w:fill="BFBFBF" w:themeFill="background1" w:themeFillShade="BF"/>
            <w:vAlign w:val="center"/>
          </w:tcPr>
          <w:p w14:paraId="31FAD0F3"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3</w:t>
            </w:r>
            <w:r w:rsidRPr="002248B7">
              <w:rPr>
                <w:rFonts w:cstheme="minorHAnsi"/>
                <w:sz w:val="20"/>
                <w:szCs w:val="20"/>
              </w:rPr>
              <w:t>.6.</w:t>
            </w:r>
          </w:p>
        </w:tc>
        <w:tc>
          <w:tcPr>
            <w:tcW w:w="3534" w:type="dxa"/>
            <w:tcBorders>
              <w:bottom w:val="single" w:sz="4" w:space="0" w:color="auto"/>
            </w:tcBorders>
            <w:shd w:val="clear" w:color="auto" w:fill="BFBFBF" w:themeFill="background1" w:themeFillShade="BF"/>
            <w:vAlign w:val="center"/>
          </w:tcPr>
          <w:p w14:paraId="7E2EBCCF"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Beszámítható óraszáma</w:t>
            </w:r>
            <w:r w:rsidRPr="002248B7">
              <w:rPr>
                <w:rStyle w:val="Lbjegyzet-hivatkozs"/>
                <w:rFonts w:eastAsia="Times New Roman" w:cstheme="minorHAnsi"/>
                <w:spacing w:val="-6"/>
                <w:sz w:val="20"/>
                <w:szCs w:val="20"/>
                <w:lang w:eastAsia="nl-NL"/>
              </w:rPr>
              <w:footnoteReference w:id="10"/>
            </w:r>
            <w:r w:rsidRPr="002248B7">
              <w:rPr>
                <w:rFonts w:eastAsia="Times New Roman" w:cstheme="minorHAnsi"/>
                <w:spacing w:val="-6"/>
                <w:sz w:val="20"/>
                <w:szCs w:val="20"/>
                <w:lang w:eastAsia="nl-NL"/>
              </w:rPr>
              <w:t>:</w:t>
            </w:r>
          </w:p>
        </w:tc>
        <w:tc>
          <w:tcPr>
            <w:tcW w:w="5967" w:type="dxa"/>
            <w:tcBorders>
              <w:bottom w:val="single" w:sz="4" w:space="0" w:color="auto"/>
            </w:tcBorders>
            <w:vAlign w:val="center"/>
          </w:tcPr>
          <w:p w14:paraId="620E5CCA" w14:textId="77777777" w:rsidR="00FB60A6" w:rsidRPr="002248B7" w:rsidRDefault="00FB60A6" w:rsidP="00C06C5D">
            <w:pPr>
              <w:rPr>
                <w:rFonts w:cstheme="minorHAnsi"/>
                <w:sz w:val="20"/>
                <w:szCs w:val="20"/>
              </w:rPr>
            </w:pPr>
            <w:r>
              <w:rPr>
                <w:rFonts w:cstheme="minorHAnsi"/>
                <w:sz w:val="20"/>
                <w:szCs w:val="20"/>
              </w:rPr>
              <w:t>-</w:t>
            </w:r>
          </w:p>
        </w:tc>
      </w:tr>
    </w:tbl>
    <w:tbl>
      <w:tblPr>
        <w:tblStyle w:val="Rcsostblzat2"/>
        <w:tblW w:w="10201" w:type="dxa"/>
        <w:tblLook w:val="04A0" w:firstRow="1" w:lastRow="0" w:firstColumn="1" w:lastColumn="0" w:noHBand="0" w:noVBand="1"/>
      </w:tblPr>
      <w:tblGrid>
        <w:gridCol w:w="622"/>
        <w:gridCol w:w="9579"/>
      </w:tblGrid>
      <w:tr w:rsidR="00FB60A6" w:rsidRPr="002248B7" w14:paraId="6BF16513" w14:textId="77777777" w:rsidTr="00C06C5D">
        <w:trPr>
          <w:trHeight w:val="584"/>
        </w:trPr>
        <w:tc>
          <w:tcPr>
            <w:tcW w:w="622" w:type="dxa"/>
            <w:shd w:val="clear" w:color="auto" w:fill="BFBFBF" w:themeFill="background1" w:themeFillShade="BF"/>
            <w:vAlign w:val="center"/>
          </w:tcPr>
          <w:p w14:paraId="1DD64100" w14:textId="77777777" w:rsidR="00FB60A6" w:rsidRPr="002248B7" w:rsidRDefault="00FB60A6" w:rsidP="00C06C5D">
            <w:pPr>
              <w:jc w:val="center"/>
              <w:rPr>
                <w:rFonts w:cstheme="minorHAnsi"/>
                <w:sz w:val="20"/>
                <w:szCs w:val="20"/>
              </w:rPr>
            </w:pPr>
            <w:r>
              <w:rPr>
                <w:rFonts w:cstheme="minorHAnsi"/>
                <w:sz w:val="20"/>
                <w:szCs w:val="20"/>
              </w:rPr>
              <w:t>4.3.7</w:t>
            </w:r>
          </w:p>
        </w:tc>
        <w:tc>
          <w:tcPr>
            <w:tcW w:w="9579" w:type="dxa"/>
            <w:shd w:val="clear" w:color="auto" w:fill="BFBFBF" w:themeFill="background1" w:themeFillShade="BF"/>
            <w:vAlign w:val="center"/>
          </w:tcPr>
          <w:p w14:paraId="3F885353" w14:textId="77777777" w:rsidR="00FB60A6" w:rsidRPr="002248B7" w:rsidRDefault="00FB60A6" w:rsidP="00C06C5D">
            <w:pPr>
              <w:jc w:val="both"/>
              <w:rPr>
                <w:rFonts w:cstheme="minorHAnsi"/>
                <w:sz w:val="20"/>
                <w:szCs w:val="20"/>
              </w:rPr>
            </w:pPr>
            <w:r>
              <w:rPr>
                <w:rFonts w:eastAsia="Times New Roman" w:cstheme="minorHAnsi"/>
                <w:spacing w:val="-6"/>
                <w:sz w:val="20"/>
                <w:szCs w:val="20"/>
                <w:lang w:eastAsia="nl-NL"/>
              </w:rPr>
              <w:t>A tananyagegység tartalma - m</w:t>
            </w:r>
            <w:r w:rsidRPr="00AE22E8">
              <w:rPr>
                <w:rFonts w:eastAsia="Times New Roman" w:cstheme="minorHAnsi"/>
                <w:spacing w:val="-6"/>
                <w:sz w:val="20"/>
                <w:szCs w:val="20"/>
                <w:lang w:eastAsia="nl-NL"/>
              </w:rPr>
              <w:t>egtanítandó és elsajátítandó témakör(ök), kapcsolódó foglalkozás(ok) megnevezése, (óra)száma és tartalmi elemei:</w:t>
            </w:r>
          </w:p>
        </w:tc>
      </w:tr>
    </w:tbl>
    <w:tbl>
      <w:tblPr>
        <w:tblStyle w:val="Rcsostblzat1"/>
        <w:tblW w:w="10201" w:type="dxa"/>
        <w:tblLook w:val="04A0" w:firstRow="1" w:lastRow="0" w:firstColumn="1" w:lastColumn="0" w:noHBand="0" w:noVBand="1"/>
      </w:tblPr>
      <w:tblGrid>
        <w:gridCol w:w="672"/>
        <w:gridCol w:w="2809"/>
        <w:gridCol w:w="6720"/>
      </w:tblGrid>
      <w:tr w:rsidR="00FB60A6" w:rsidRPr="0063768F" w14:paraId="2408664A" w14:textId="77777777" w:rsidTr="00C06C5D">
        <w:trPr>
          <w:trHeight w:val="615"/>
        </w:trPr>
        <w:tc>
          <w:tcPr>
            <w:tcW w:w="672" w:type="dxa"/>
            <w:vMerge w:val="restart"/>
            <w:shd w:val="clear" w:color="auto" w:fill="BFBFBF" w:themeFill="background1" w:themeFillShade="BF"/>
            <w:vAlign w:val="center"/>
          </w:tcPr>
          <w:p w14:paraId="26BF8683" w14:textId="77777777" w:rsidR="00FB60A6" w:rsidRPr="002248B7" w:rsidRDefault="00FB60A6" w:rsidP="00C06C5D">
            <w:pPr>
              <w:jc w:val="right"/>
              <w:rPr>
                <w:rFonts w:cstheme="minorHAnsi"/>
                <w:sz w:val="20"/>
                <w:szCs w:val="20"/>
              </w:rPr>
            </w:pPr>
            <w:r>
              <w:rPr>
                <w:rFonts w:cstheme="minorHAnsi"/>
                <w:sz w:val="20"/>
                <w:szCs w:val="20"/>
              </w:rPr>
              <w:t>1.</w:t>
            </w:r>
          </w:p>
        </w:tc>
        <w:tc>
          <w:tcPr>
            <w:tcW w:w="2809" w:type="dxa"/>
            <w:shd w:val="clear" w:color="auto" w:fill="BFBFBF" w:themeFill="background1" w:themeFillShade="BF"/>
            <w:vAlign w:val="center"/>
          </w:tcPr>
          <w:p w14:paraId="1C9805C4"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1A786A15" w14:textId="77777777" w:rsidR="00FB60A6" w:rsidRDefault="00E16EDF" w:rsidP="00C06C5D">
            <w:pPr>
              <w:rPr>
                <w:rFonts w:cstheme="minorHAnsi"/>
                <w:b/>
                <w:bCs/>
                <w:sz w:val="20"/>
                <w:szCs w:val="20"/>
              </w:rPr>
            </w:pPr>
            <w:r>
              <w:rPr>
                <w:rFonts w:cstheme="minorHAnsi"/>
                <w:b/>
                <w:bCs/>
                <w:sz w:val="20"/>
                <w:szCs w:val="20"/>
              </w:rPr>
              <w:t>Árubeszerzés, élelmiszertárolás, értékesítés</w:t>
            </w:r>
          </w:p>
          <w:p w14:paraId="0F712580" w14:textId="77777777" w:rsidR="00E16EDF" w:rsidRDefault="00E16EDF" w:rsidP="00C06C5D">
            <w:pPr>
              <w:rPr>
                <w:rFonts w:cstheme="minorHAnsi"/>
                <w:b/>
                <w:bCs/>
                <w:sz w:val="20"/>
                <w:szCs w:val="20"/>
              </w:rPr>
            </w:pPr>
          </w:p>
          <w:p w14:paraId="0F21F032" w14:textId="73E71955" w:rsidR="00E16EDF" w:rsidRPr="0063768F" w:rsidRDefault="008040EE" w:rsidP="00C06C5D">
            <w:pPr>
              <w:rPr>
                <w:rFonts w:cstheme="minorHAnsi"/>
                <w:b/>
                <w:bCs/>
                <w:sz w:val="20"/>
                <w:szCs w:val="20"/>
              </w:rPr>
            </w:pPr>
            <w:r>
              <w:rPr>
                <w:rFonts w:cstheme="minorHAnsi"/>
                <w:b/>
                <w:bCs/>
                <w:sz w:val="20"/>
                <w:szCs w:val="20"/>
              </w:rPr>
              <w:t>60</w:t>
            </w:r>
            <w:r w:rsidR="00E16EDF">
              <w:rPr>
                <w:rFonts w:cstheme="minorHAnsi"/>
                <w:b/>
                <w:bCs/>
                <w:sz w:val="20"/>
                <w:szCs w:val="20"/>
              </w:rPr>
              <w:t xml:space="preserve"> óra</w:t>
            </w:r>
          </w:p>
        </w:tc>
      </w:tr>
      <w:tr w:rsidR="00FB60A6" w:rsidRPr="00A35536" w14:paraId="6BEC0A56" w14:textId="77777777" w:rsidTr="00C06C5D">
        <w:trPr>
          <w:trHeight w:val="679"/>
        </w:trPr>
        <w:tc>
          <w:tcPr>
            <w:tcW w:w="672" w:type="dxa"/>
            <w:vMerge/>
            <w:shd w:val="clear" w:color="auto" w:fill="BFBFBF" w:themeFill="background1" w:themeFillShade="BF"/>
            <w:vAlign w:val="center"/>
          </w:tcPr>
          <w:p w14:paraId="7148DA3B"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2E8EFDD"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19D3061" w14:textId="77777777"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Élelmiszer-, italismeret</w:t>
            </w:r>
          </w:p>
          <w:p w14:paraId="7A0A688E" w14:textId="77777777" w:rsidR="00E16EDF" w:rsidRDefault="00E16EDF" w:rsidP="00E16EDF">
            <w:pPr>
              <w:pStyle w:val="Listaszerbekezds"/>
              <w:numPr>
                <w:ilvl w:val="2"/>
                <w:numId w:val="42"/>
              </w:numPr>
              <w:spacing w:after="0" w:line="240" w:lineRule="auto"/>
              <w:rPr>
                <w:rFonts w:cstheme="minorHAnsi"/>
                <w:sz w:val="20"/>
                <w:szCs w:val="20"/>
              </w:rPr>
            </w:pPr>
            <w:r w:rsidRPr="00E16EDF">
              <w:rPr>
                <w:rFonts w:cstheme="minorHAnsi"/>
                <w:sz w:val="20"/>
                <w:szCs w:val="20"/>
              </w:rPr>
              <w:t>Napi étlap, heti étrend összeállítása</w:t>
            </w:r>
          </w:p>
          <w:p w14:paraId="42C8C9DF" w14:textId="77777777" w:rsidR="00E16EDF" w:rsidRDefault="00E16EDF" w:rsidP="00E16EDF">
            <w:pPr>
              <w:pStyle w:val="Listaszerbekezds"/>
              <w:numPr>
                <w:ilvl w:val="2"/>
                <w:numId w:val="42"/>
              </w:numPr>
              <w:spacing w:after="0" w:line="240" w:lineRule="auto"/>
              <w:rPr>
                <w:rFonts w:cstheme="minorHAnsi"/>
                <w:sz w:val="20"/>
                <w:szCs w:val="20"/>
              </w:rPr>
            </w:pPr>
            <w:r w:rsidRPr="00E16EDF">
              <w:rPr>
                <w:rFonts w:cstheme="minorHAnsi"/>
                <w:sz w:val="20"/>
                <w:szCs w:val="20"/>
              </w:rPr>
              <w:t>Italkínálat megtervezése</w:t>
            </w:r>
          </w:p>
          <w:p w14:paraId="60C11758" w14:textId="0F41F658"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Nyersanyagszükséglet kiszámítása</w:t>
            </w:r>
          </w:p>
          <w:p w14:paraId="30ED620E" w14:textId="5D32F81B"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Árubeszerzés folyamata, mindennapi bevásárlás, nagybevásárlás végrehajtása</w:t>
            </w:r>
          </w:p>
          <w:p w14:paraId="2FA06BD3" w14:textId="77777777" w:rsidR="00E16EDF" w:rsidRDefault="00E16EDF" w:rsidP="00E16EDF">
            <w:pPr>
              <w:pStyle w:val="Listaszerbekezds"/>
              <w:numPr>
                <w:ilvl w:val="2"/>
                <w:numId w:val="43"/>
              </w:numPr>
              <w:spacing w:after="0" w:line="240" w:lineRule="auto"/>
              <w:rPr>
                <w:rFonts w:cstheme="minorHAnsi"/>
                <w:sz w:val="20"/>
                <w:szCs w:val="20"/>
              </w:rPr>
            </w:pPr>
            <w:r w:rsidRPr="00E16EDF">
              <w:rPr>
                <w:rFonts w:cstheme="minorHAnsi"/>
                <w:sz w:val="20"/>
                <w:szCs w:val="20"/>
              </w:rPr>
              <w:t>Élelmiszerek vásárlása üzletben, piacon, ellenőrzött termelőtől, előrendelés, szerződés</w:t>
            </w:r>
          </w:p>
          <w:p w14:paraId="696D4022" w14:textId="77777777" w:rsidR="00E16EDF" w:rsidRDefault="00E16EDF" w:rsidP="00E16EDF">
            <w:pPr>
              <w:pStyle w:val="Listaszerbekezds"/>
              <w:numPr>
                <w:ilvl w:val="2"/>
                <w:numId w:val="43"/>
              </w:numPr>
              <w:spacing w:after="0" w:line="240" w:lineRule="auto"/>
              <w:rPr>
                <w:rFonts w:cstheme="minorHAnsi"/>
                <w:sz w:val="20"/>
                <w:szCs w:val="20"/>
              </w:rPr>
            </w:pPr>
            <w:r w:rsidRPr="00E16EDF">
              <w:rPr>
                <w:rFonts w:cstheme="minorHAnsi"/>
                <w:sz w:val="20"/>
                <w:szCs w:val="20"/>
              </w:rPr>
              <w:t>Megrendelés interneten</w:t>
            </w:r>
          </w:p>
          <w:p w14:paraId="3DAD9E2E" w14:textId="77777777" w:rsidR="00E16EDF" w:rsidRDefault="00E16EDF" w:rsidP="00E16EDF">
            <w:pPr>
              <w:pStyle w:val="Listaszerbekezds"/>
              <w:numPr>
                <w:ilvl w:val="2"/>
                <w:numId w:val="43"/>
              </w:numPr>
              <w:spacing w:after="0" w:line="240" w:lineRule="auto"/>
              <w:rPr>
                <w:rFonts w:cstheme="minorHAnsi"/>
                <w:sz w:val="20"/>
                <w:szCs w:val="20"/>
              </w:rPr>
            </w:pPr>
            <w:r w:rsidRPr="00E16EDF">
              <w:rPr>
                <w:rFonts w:cstheme="minorHAnsi"/>
                <w:sz w:val="20"/>
                <w:szCs w:val="20"/>
              </w:rPr>
              <w:t>Szállítás, áruátvétel</w:t>
            </w:r>
          </w:p>
          <w:p w14:paraId="672F7940" w14:textId="77777777" w:rsidR="00E16EDF" w:rsidRDefault="00E16EDF" w:rsidP="00E16EDF">
            <w:pPr>
              <w:pStyle w:val="Listaszerbekezds"/>
              <w:numPr>
                <w:ilvl w:val="2"/>
                <w:numId w:val="43"/>
              </w:numPr>
              <w:spacing w:after="0" w:line="240" w:lineRule="auto"/>
              <w:rPr>
                <w:rFonts w:cstheme="minorHAnsi"/>
                <w:sz w:val="20"/>
                <w:szCs w:val="20"/>
              </w:rPr>
            </w:pPr>
            <w:r w:rsidRPr="00E16EDF">
              <w:rPr>
                <w:rFonts w:cstheme="minorHAnsi"/>
                <w:sz w:val="20"/>
                <w:szCs w:val="20"/>
              </w:rPr>
              <w:t>Szavatossági idők ellenőrzése vásárláskor, felhasználáskor</w:t>
            </w:r>
          </w:p>
          <w:p w14:paraId="03DF58F9" w14:textId="346A258E" w:rsidR="00E16EDF" w:rsidRPr="00E16EDF" w:rsidRDefault="00E16EDF" w:rsidP="00E16EDF">
            <w:pPr>
              <w:pStyle w:val="Listaszerbekezds"/>
              <w:numPr>
                <w:ilvl w:val="2"/>
                <w:numId w:val="43"/>
              </w:numPr>
              <w:spacing w:after="0" w:line="240" w:lineRule="auto"/>
              <w:rPr>
                <w:rFonts w:cstheme="minorHAnsi"/>
                <w:sz w:val="20"/>
                <w:szCs w:val="20"/>
              </w:rPr>
            </w:pPr>
            <w:r w:rsidRPr="00E16EDF">
              <w:rPr>
                <w:rFonts w:cstheme="minorHAnsi"/>
                <w:sz w:val="20"/>
                <w:szCs w:val="20"/>
              </w:rPr>
              <w:t>Lejárt szavatossági idejű termékek kezelése, megsemmisítése</w:t>
            </w:r>
          </w:p>
          <w:p w14:paraId="2A650779" w14:textId="234B73BA"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Alap- és segédanyagok, késztermékek tárolása, a tárolásra szolgáló eszközök, berendezések, helyiségek fertőtlenítése, takarítása</w:t>
            </w:r>
          </w:p>
          <w:p w14:paraId="00DC7D96" w14:textId="20A37A7E"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Megtermelt növényi és állati termékek saját felhasználása az étkezésben/étkeztetésben, a felesleg értékesítése (csomagolás, eladás)</w:t>
            </w:r>
          </w:p>
          <w:p w14:paraId="0D46B074" w14:textId="3A9EF809" w:rsidR="00FB60A6"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lastRenderedPageBreak/>
              <w:t>Higiéniai, munkavédelmi, környezetvédelemi szabályok betartása, alkalmazása</w:t>
            </w:r>
          </w:p>
        </w:tc>
      </w:tr>
      <w:tr w:rsidR="00FB60A6" w:rsidRPr="0063768F" w14:paraId="14E2E0D5" w14:textId="77777777" w:rsidTr="00C06C5D">
        <w:trPr>
          <w:trHeight w:val="615"/>
        </w:trPr>
        <w:tc>
          <w:tcPr>
            <w:tcW w:w="672" w:type="dxa"/>
            <w:vMerge w:val="restart"/>
            <w:shd w:val="clear" w:color="auto" w:fill="BFBFBF" w:themeFill="background1" w:themeFillShade="BF"/>
            <w:vAlign w:val="center"/>
          </w:tcPr>
          <w:p w14:paraId="595567EC" w14:textId="77777777" w:rsidR="00FB60A6" w:rsidRPr="002248B7" w:rsidRDefault="00FB60A6" w:rsidP="00C06C5D">
            <w:pPr>
              <w:jc w:val="right"/>
              <w:rPr>
                <w:rFonts w:cstheme="minorHAnsi"/>
                <w:sz w:val="20"/>
                <w:szCs w:val="20"/>
              </w:rPr>
            </w:pPr>
            <w:r>
              <w:rPr>
                <w:rFonts w:cstheme="minorHAnsi"/>
                <w:sz w:val="20"/>
                <w:szCs w:val="20"/>
              </w:rPr>
              <w:lastRenderedPageBreak/>
              <w:t>2.</w:t>
            </w:r>
          </w:p>
        </w:tc>
        <w:tc>
          <w:tcPr>
            <w:tcW w:w="2809" w:type="dxa"/>
            <w:shd w:val="clear" w:color="auto" w:fill="BFBFBF" w:themeFill="background1" w:themeFillShade="BF"/>
            <w:vAlign w:val="center"/>
          </w:tcPr>
          <w:p w14:paraId="3C80AB1E"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64ED70C2" w14:textId="47EB9F74" w:rsidR="00FB60A6" w:rsidRDefault="00E16EDF" w:rsidP="00C06C5D">
            <w:pPr>
              <w:rPr>
                <w:rFonts w:cstheme="minorHAnsi"/>
                <w:b/>
                <w:bCs/>
                <w:sz w:val="20"/>
                <w:szCs w:val="20"/>
              </w:rPr>
            </w:pPr>
            <w:r w:rsidRPr="00E16EDF">
              <w:rPr>
                <w:rFonts w:cstheme="minorHAnsi"/>
                <w:b/>
                <w:bCs/>
                <w:sz w:val="20"/>
                <w:szCs w:val="20"/>
              </w:rPr>
              <w:t>Ételkészítés, terítés, felszolgálás</w:t>
            </w:r>
          </w:p>
          <w:p w14:paraId="3550F397" w14:textId="77777777" w:rsidR="00D5487E" w:rsidRDefault="00D5487E" w:rsidP="00C06C5D">
            <w:pPr>
              <w:rPr>
                <w:rFonts w:cstheme="minorHAnsi"/>
                <w:b/>
                <w:bCs/>
                <w:sz w:val="20"/>
                <w:szCs w:val="20"/>
              </w:rPr>
            </w:pPr>
          </w:p>
          <w:p w14:paraId="2F316455" w14:textId="0B7334F7" w:rsidR="00E16EDF" w:rsidRPr="0063768F" w:rsidRDefault="008040EE" w:rsidP="00C06C5D">
            <w:pPr>
              <w:rPr>
                <w:rFonts w:cstheme="minorHAnsi"/>
                <w:b/>
                <w:bCs/>
                <w:sz w:val="20"/>
                <w:szCs w:val="20"/>
              </w:rPr>
            </w:pPr>
            <w:r>
              <w:rPr>
                <w:rFonts w:cstheme="minorHAnsi"/>
                <w:b/>
                <w:bCs/>
                <w:sz w:val="20"/>
                <w:szCs w:val="20"/>
              </w:rPr>
              <w:t>140</w:t>
            </w:r>
            <w:r w:rsidR="00E16EDF">
              <w:rPr>
                <w:rFonts w:cstheme="minorHAnsi"/>
                <w:b/>
                <w:bCs/>
                <w:sz w:val="20"/>
                <w:szCs w:val="20"/>
              </w:rPr>
              <w:t xml:space="preserve"> óra</w:t>
            </w:r>
          </w:p>
        </w:tc>
      </w:tr>
      <w:tr w:rsidR="00FB60A6" w:rsidRPr="00A35536" w14:paraId="0216EA37" w14:textId="77777777" w:rsidTr="00C06C5D">
        <w:trPr>
          <w:trHeight w:val="679"/>
        </w:trPr>
        <w:tc>
          <w:tcPr>
            <w:tcW w:w="672" w:type="dxa"/>
            <w:vMerge/>
            <w:shd w:val="clear" w:color="auto" w:fill="BFBFBF" w:themeFill="background1" w:themeFillShade="BF"/>
            <w:vAlign w:val="center"/>
          </w:tcPr>
          <w:p w14:paraId="5ED7F796"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E4215C7"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3E0C4B34" w14:textId="77777777"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Menü összeállítás</w:t>
            </w:r>
          </w:p>
          <w:p w14:paraId="297A1286" w14:textId="77777777" w:rsidR="00E16EDF" w:rsidRDefault="00E16EDF" w:rsidP="00E16EDF">
            <w:pPr>
              <w:pStyle w:val="Listaszerbekezds"/>
              <w:numPr>
                <w:ilvl w:val="2"/>
                <w:numId w:val="44"/>
              </w:numPr>
              <w:spacing w:after="0" w:line="240" w:lineRule="auto"/>
              <w:rPr>
                <w:rFonts w:cstheme="minorHAnsi"/>
                <w:sz w:val="20"/>
                <w:szCs w:val="20"/>
              </w:rPr>
            </w:pPr>
            <w:r w:rsidRPr="00E16EDF">
              <w:rPr>
                <w:rFonts w:cstheme="minorHAnsi"/>
                <w:sz w:val="20"/>
                <w:szCs w:val="20"/>
              </w:rPr>
              <w:t>Ételkészítés előkészítő munkáinak végzése (alapanyag előkészítése, főzési-sütési eszközök, gépek ellenőrzése)</w:t>
            </w:r>
          </w:p>
          <w:p w14:paraId="26028A65" w14:textId="77777777" w:rsidR="00E16EDF" w:rsidRDefault="00E16EDF" w:rsidP="00E16EDF">
            <w:pPr>
              <w:pStyle w:val="Listaszerbekezds"/>
              <w:numPr>
                <w:ilvl w:val="2"/>
                <w:numId w:val="44"/>
              </w:numPr>
              <w:spacing w:after="0" w:line="240" w:lineRule="auto"/>
              <w:rPr>
                <w:rFonts w:cstheme="minorHAnsi"/>
                <w:sz w:val="20"/>
                <w:szCs w:val="20"/>
              </w:rPr>
            </w:pPr>
            <w:r w:rsidRPr="00E16EDF">
              <w:rPr>
                <w:rFonts w:cstheme="minorHAnsi"/>
                <w:sz w:val="20"/>
                <w:szCs w:val="20"/>
              </w:rPr>
              <w:t xml:space="preserve">Ételkészítés: </w:t>
            </w:r>
          </w:p>
          <w:p w14:paraId="61A506DC"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levesek</w:t>
            </w:r>
          </w:p>
          <w:p w14:paraId="68629945"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előételek</w:t>
            </w:r>
          </w:p>
          <w:p w14:paraId="09317E13"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főzelékek</w:t>
            </w:r>
          </w:p>
          <w:p w14:paraId="7CDD1959"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köretek</w:t>
            </w:r>
          </w:p>
          <w:p w14:paraId="68DD861B"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saláták, salátaöntetek</w:t>
            </w:r>
          </w:p>
          <w:p w14:paraId="522C0750"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 xml:space="preserve">húsételek (sertés, marha, baromfi, birka, hal) </w:t>
            </w:r>
          </w:p>
          <w:p w14:paraId="7DFDD485"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egytálételek</w:t>
            </w:r>
          </w:p>
          <w:p w14:paraId="7A1CEFD3" w14:textId="77777777" w:rsid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felvert és kevert tészták, édességek készítése</w:t>
            </w:r>
          </w:p>
          <w:p w14:paraId="671500BC" w14:textId="2C5954F4" w:rsidR="00E16EDF" w:rsidRPr="00E16EDF" w:rsidRDefault="00E16EDF" w:rsidP="00E16EDF">
            <w:pPr>
              <w:pStyle w:val="Listaszerbekezds"/>
              <w:numPr>
                <w:ilvl w:val="3"/>
                <w:numId w:val="44"/>
              </w:numPr>
              <w:spacing w:after="0" w:line="240" w:lineRule="auto"/>
              <w:rPr>
                <w:rFonts w:cstheme="minorHAnsi"/>
                <w:sz w:val="20"/>
                <w:szCs w:val="20"/>
              </w:rPr>
            </w:pPr>
            <w:r w:rsidRPr="00E16EDF">
              <w:rPr>
                <w:rFonts w:cstheme="minorHAnsi"/>
                <w:sz w:val="20"/>
                <w:szCs w:val="20"/>
              </w:rPr>
              <w:t>Magyaros, hagyományos levesek, ételek készítése, igény szerint a munkafolyamat bemutatása a vendégeknek</w:t>
            </w:r>
          </w:p>
          <w:p w14:paraId="2BCA2322" w14:textId="61CC9FA7"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Terítés az étkezésekhez</w:t>
            </w:r>
          </w:p>
          <w:p w14:paraId="04B2AC57" w14:textId="0215A2C3"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Megfelelő öltözék kiválasztása a felszolgáláshoz, átöltözés</w:t>
            </w:r>
          </w:p>
          <w:p w14:paraId="558A490A" w14:textId="1311C532"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Elkészített ételek, ajánlása, felszolgálása az alapszabályok betartásával, viselkedés, kommunikáció a vendéggel magyar nyelven</w:t>
            </w:r>
          </w:p>
          <w:p w14:paraId="3520F0C1" w14:textId="2BC6C50B"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Alkoholmentes és alkohol tartalmú italok ajánlása, poharak kiválasztása, az italok felszolgálása</w:t>
            </w:r>
          </w:p>
          <w:p w14:paraId="4BC0FA13" w14:textId="3E462BBA"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Vendéglátási szabályok szerinti asztal leszedés, újraterítés</w:t>
            </w:r>
          </w:p>
          <w:p w14:paraId="45467C33" w14:textId="5926CDD1"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Mosogatás, az étkező és a konyha takarítása, rendbetétele</w:t>
            </w:r>
          </w:p>
          <w:p w14:paraId="3C178D70" w14:textId="74CF8B7A"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Higiéniai, munkavédelmi előírások betartása az előkészítéstől a gyakorló terület elhagyásáig</w:t>
            </w:r>
          </w:p>
          <w:p w14:paraId="684A366D" w14:textId="40B2A690" w:rsidR="00FB60A6"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Baleset esetén elsősegélynyújtás, intézkedés</w:t>
            </w:r>
          </w:p>
        </w:tc>
      </w:tr>
      <w:tr w:rsidR="00FB60A6" w:rsidRPr="0063768F" w14:paraId="5C4F9D20" w14:textId="77777777" w:rsidTr="00C06C5D">
        <w:trPr>
          <w:trHeight w:val="615"/>
        </w:trPr>
        <w:tc>
          <w:tcPr>
            <w:tcW w:w="672" w:type="dxa"/>
            <w:vMerge w:val="restart"/>
            <w:shd w:val="clear" w:color="auto" w:fill="BFBFBF" w:themeFill="background1" w:themeFillShade="BF"/>
            <w:vAlign w:val="center"/>
          </w:tcPr>
          <w:p w14:paraId="4423E1B3" w14:textId="77777777" w:rsidR="00FB60A6" w:rsidRPr="002248B7" w:rsidRDefault="00FB60A6" w:rsidP="00C06C5D">
            <w:pPr>
              <w:jc w:val="right"/>
              <w:rPr>
                <w:rFonts w:cstheme="minorHAnsi"/>
                <w:sz w:val="20"/>
                <w:szCs w:val="20"/>
              </w:rPr>
            </w:pPr>
            <w:r>
              <w:rPr>
                <w:rFonts w:cstheme="minorHAnsi"/>
                <w:sz w:val="20"/>
                <w:szCs w:val="20"/>
              </w:rPr>
              <w:t>3.</w:t>
            </w:r>
          </w:p>
        </w:tc>
        <w:tc>
          <w:tcPr>
            <w:tcW w:w="2809" w:type="dxa"/>
            <w:shd w:val="clear" w:color="auto" w:fill="BFBFBF" w:themeFill="background1" w:themeFillShade="BF"/>
            <w:vAlign w:val="center"/>
          </w:tcPr>
          <w:p w14:paraId="2F965FD4"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1719E406" w14:textId="77777777" w:rsidR="00FB60A6" w:rsidRDefault="00E16EDF" w:rsidP="00C06C5D">
            <w:pPr>
              <w:rPr>
                <w:rFonts w:cstheme="minorHAnsi"/>
                <w:b/>
                <w:bCs/>
                <w:sz w:val="20"/>
                <w:szCs w:val="20"/>
              </w:rPr>
            </w:pPr>
            <w:r w:rsidRPr="00E16EDF">
              <w:rPr>
                <w:rFonts w:cstheme="minorHAnsi"/>
                <w:b/>
                <w:bCs/>
                <w:sz w:val="20"/>
                <w:szCs w:val="20"/>
              </w:rPr>
              <w:t xml:space="preserve">Speciális étrendi igényeknek megfelelő ételkészítés        </w:t>
            </w:r>
          </w:p>
          <w:p w14:paraId="534EB6DA" w14:textId="77777777" w:rsidR="00E16EDF" w:rsidRDefault="00E16EDF" w:rsidP="00C06C5D">
            <w:pPr>
              <w:rPr>
                <w:rFonts w:cstheme="minorHAnsi"/>
                <w:b/>
                <w:bCs/>
                <w:sz w:val="20"/>
                <w:szCs w:val="20"/>
              </w:rPr>
            </w:pPr>
          </w:p>
          <w:p w14:paraId="36E723A7" w14:textId="14D0D39B" w:rsidR="00E16EDF" w:rsidRPr="0063768F" w:rsidRDefault="008040EE" w:rsidP="00C06C5D">
            <w:pPr>
              <w:rPr>
                <w:rFonts w:cstheme="minorHAnsi"/>
                <w:b/>
                <w:bCs/>
                <w:sz w:val="20"/>
                <w:szCs w:val="20"/>
              </w:rPr>
            </w:pPr>
            <w:r>
              <w:rPr>
                <w:rFonts w:cstheme="minorHAnsi"/>
                <w:b/>
                <w:bCs/>
                <w:sz w:val="20"/>
                <w:szCs w:val="20"/>
              </w:rPr>
              <w:t>48</w:t>
            </w:r>
            <w:r w:rsidR="00E16EDF">
              <w:rPr>
                <w:rFonts w:cstheme="minorHAnsi"/>
                <w:b/>
                <w:bCs/>
                <w:sz w:val="20"/>
                <w:szCs w:val="20"/>
              </w:rPr>
              <w:t xml:space="preserve"> óra</w:t>
            </w:r>
          </w:p>
        </w:tc>
      </w:tr>
      <w:tr w:rsidR="00FB60A6" w:rsidRPr="00A35536" w14:paraId="55A36694" w14:textId="77777777" w:rsidTr="00C06C5D">
        <w:trPr>
          <w:trHeight w:val="679"/>
        </w:trPr>
        <w:tc>
          <w:tcPr>
            <w:tcW w:w="672" w:type="dxa"/>
            <w:vMerge/>
            <w:shd w:val="clear" w:color="auto" w:fill="BFBFBF" w:themeFill="background1" w:themeFillShade="BF"/>
            <w:vAlign w:val="center"/>
          </w:tcPr>
          <w:p w14:paraId="754BBE32"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75CC81BE"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16C4BA2" w14:textId="77777777"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Felkészülés a speciális igényű vendégek ellátására: étrend, étlap összeállítás, nyersanyag beszerzés</w:t>
            </w:r>
          </w:p>
          <w:p w14:paraId="491B0804" w14:textId="77777777" w:rsidR="00E16EDF" w:rsidRDefault="00E16EDF" w:rsidP="00E16EDF">
            <w:pPr>
              <w:pStyle w:val="Listaszerbekezds"/>
              <w:numPr>
                <w:ilvl w:val="2"/>
                <w:numId w:val="45"/>
              </w:numPr>
              <w:spacing w:after="0" w:line="240" w:lineRule="auto"/>
              <w:rPr>
                <w:rFonts w:cstheme="minorHAnsi"/>
                <w:sz w:val="20"/>
                <w:szCs w:val="20"/>
              </w:rPr>
            </w:pPr>
            <w:r w:rsidRPr="00E16EDF">
              <w:rPr>
                <w:rFonts w:cstheme="minorHAnsi"/>
                <w:sz w:val="20"/>
                <w:szCs w:val="20"/>
              </w:rPr>
              <w:t>Vegetáriánus ételek készítése</w:t>
            </w:r>
          </w:p>
          <w:p w14:paraId="4593774E" w14:textId="77777777" w:rsidR="00E16EDF" w:rsidRDefault="00E16EDF" w:rsidP="00E16EDF">
            <w:pPr>
              <w:pStyle w:val="Listaszerbekezds"/>
              <w:numPr>
                <w:ilvl w:val="2"/>
                <w:numId w:val="45"/>
              </w:numPr>
              <w:spacing w:after="0" w:line="240" w:lineRule="auto"/>
              <w:rPr>
                <w:rFonts w:cstheme="minorHAnsi"/>
                <w:sz w:val="20"/>
                <w:szCs w:val="20"/>
              </w:rPr>
            </w:pPr>
            <w:r w:rsidRPr="00E16EDF">
              <w:rPr>
                <w:rFonts w:cstheme="minorHAnsi"/>
                <w:sz w:val="20"/>
                <w:szCs w:val="20"/>
              </w:rPr>
              <w:t>Diabetikus, energiaszegény, fogyókúrás ételek készítése</w:t>
            </w:r>
          </w:p>
          <w:p w14:paraId="243D86F6" w14:textId="77777777" w:rsidR="00E16EDF" w:rsidRDefault="00E16EDF" w:rsidP="00E16EDF">
            <w:pPr>
              <w:pStyle w:val="Listaszerbekezds"/>
              <w:numPr>
                <w:ilvl w:val="2"/>
                <w:numId w:val="45"/>
              </w:numPr>
              <w:spacing w:after="0" w:line="240" w:lineRule="auto"/>
              <w:rPr>
                <w:rFonts w:cstheme="minorHAnsi"/>
                <w:sz w:val="20"/>
                <w:szCs w:val="20"/>
              </w:rPr>
            </w:pPr>
            <w:r w:rsidRPr="00E16EDF">
              <w:rPr>
                <w:rFonts w:cstheme="minorHAnsi"/>
                <w:sz w:val="20"/>
                <w:szCs w:val="20"/>
              </w:rPr>
              <w:t>Ételek készítése liszt-, laktóz-, fehérje-érzékenyek számára</w:t>
            </w:r>
          </w:p>
          <w:p w14:paraId="419A4059" w14:textId="2F6A8358" w:rsidR="00FB60A6" w:rsidRPr="00E16EDF" w:rsidRDefault="00E16EDF" w:rsidP="00E16EDF">
            <w:pPr>
              <w:pStyle w:val="Listaszerbekezds"/>
              <w:numPr>
                <w:ilvl w:val="2"/>
                <w:numId w:val="45"/>
              </w:numPr>
              <w:spacing w:after="0" w:line="240" w:lineRule="auto"/>
              <w:rPr>
                <w:rFonts w:cstheme="minorHAnsi"/>
                <w:sz w:val="20"/>
                <w:szCs w:val="20"/>
              </w:rPr>
            </w:pPr>
            <w:r w:rsidRPr="00E16EDF">
              <w:rPr>
                <w:rFonts w:cstheme="minorHAnsi"/>
                <w:sz w:val="20"/>
                <w:szCs w:val="20"/>
              </w:rPr>
              <w:t>Ételek készítése gyermekek, idősek számára</w:t>
            </w:r>
          </w:p>
        </w:tc>
      </w:tr>
      <w:tr w:rsidR="00FB60A6" w:rsidRPr="0063768F" w14:paraId="37FBC742" w14:textId="77777777" w:rsidTr="00C06C5D">
        <w:trPr>
          <w:trHeight w:val="615"/>
        </w:trPr>
        <w:tc>
          <w:tcPr>
            <w:tcW w:w="672" w:type="dxa"/>
            <w:vMerge w:val="restart"/>
            <w:shd w:val="clear" w:color="auto" w:fill="BFBFBF" w:themeFill="background1" w:themeFillShade="BF"/>
            <w:vAlign w:val="center"/>
          </w:tcPr>
          <w:p w14:paraId="78A32A35" w14:textId="77777777" w:rsidR="00FB60A6" w:rsidRPr="002248B7" w:rsidRDefault="00FB60A6" w:rsidP="00C06C5D">
            <w:pPr>
              <w:jc w:val="right"/>
              <w:rPr>
                <w:rFonts w:cstheme="minorHAnsi"/>
                <w:sz w:val="20"/>
                <w:szCs w:val="20"/>
              </w:rPr>
            </w:pPr>
            <w:r>
              <w:rPr>
                <w:rFonts w:cstheme="minorHAnsi"/>
                <w:sz w:val="20"/>
                <w:szCs w:val="20"/>
              </w:rPr>
              <w:t>4.</w:t>
            </w:r>
          </w:p>
        </w:tc>
        <w:tc>
          <w:tcPr>
            <w:tcW w:w="2809" w:type="dxa"/>
            <w:shd w:val="clear" w:color="auto" w:fill="BFBFBF" w:themeFill="background1" w:themeFillShade="BF"/>
            <w:vAlign w:val="center"/>
          </w:tcPr>
          <w:p w14:paraId="2697296B"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59BEFF39" w14:textId="77777777" w:rsidR="00FB60A6" w:rsidRDefault="00E16EDF" w:rsidP="00C06C5D">
            <w:pPr>
              <w:rPr>
                <w:rFonts w:cstheme="minorHAnsi"/>
                <w:b/>
                <w:bCs/>
                <w:sz w:val="20"/>
                <w:szCs w:val="20"/>
              </w:rPr>
            </w:pPr>
            <w:r w:rsidRPr="00E16EDF">
              <w:rPr>
                <w:rFonts w:cstheme="minorHAnsi"/>
                <w:b/>
                <w:bCs/>
                <w:sz w:val="20"/>
                <w:szCs w:val="20"/>
              </w:rPr>
              <w:t>Saját termelésű termékek feldolgozása, tartósítása</w:t>
            </w:r>
          </w:p>
          <w:p w14:paraId="582680F9" w14:textId="77777777" w:rsidR="00E16EDF" w:rsidRDefault="00E16EDF" w:rsidP="00C06C5D">
            <w:pPr>
              <w:rPr>
                <w:rFonts w:cstheme="minorHAnsi"/>
                <w:b/>
                <w:bCs/>
                <w:sz w:val="20"/>
                <w:szCs w:val="20"/>
              </w:rPr>
            </w:pPr>
          </w:p>
          <w:p w14:paraId="101CB295" w14:textId="25BE5213" w:rsidR="00E16EDF" w:rsidRPr="0063768F" w:rsidRDefault="008040EE" w:rsidP="00C06C5D">
            <w:pPr>
              <w:rPr>
                <w:rFonts w:cstheme="minorHAnsi"/>
                <w:b/>
                <w:bCs/>
                <w:sz w:val="20"/>
                <w:szCs w:val="20"/>
              </w:rPr>
            </w:pPr>
            <w:r>
              <w:rPr>
                <w:rFonts w:cstheme="minorHAnsi"/>
                <w:b/>
                <w:bCs/>
                <w:sz w:val="20"/>
                <w:szCs w:val="20"/>
              </w:rPr>
              <w:t>48</w:t>
            </w:r>
            <w:r w:rsidR="00E16EDF">
              <w:rPr>
                <w:rFonts w:cstheme="minorHAnsi"/>
                <w:b/>
                <w:bCs/>
                <w:sz w:val="20"/>
                <w:szCs w:val="20"/>
              </w:rPr>
              <w:t xml:space="preserve"> óra</w:t>
            </w:r>
          </w:p>
        </w:tc>
      </w:tr>
      <w:tr w:rsidR="00FB60A6" w:rsidRPr="00A35536" w14:paraId="1DB8CCE2" w14:textId="77777777" w:rsidTr="00C06C5D">
        <w:trPr>
          <w:trHeight w:val="679"/>
        </w:trPr>
        <w:tc>
          <w:tcPr>
            <w:tcW w:w="672" w:type="dxa"/>
            <w:vMerge/>
            <w:shd w:val="clear" w:color="auto" w:fill="BFBFBF" w:themeFill="background1" w:themeFillShade="BF"/>
            <w:vAlign w:val="center"/>
          </w:tcPr>
          <w:p w14:paraId="5118139B"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23B4F8FA"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BA4A5D6" w14:textId="77777777" w:rsid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Tartósítási eljárások módszerei</w:t>
            </w:r>
          </w:p>
          <w:p w14:paraId="5249BE9F" w14:textId="77777777" w:rsid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 xml:space="preserve">Házi tartósítás előkészítése </w:t>
            </w:r>
          </w:p>
          <w:p w14:paraId="1B9EA814" w14:textId="77777777" w:rsid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Kertészeti termékek feldolgozásának, tartósításának célja</w:t>
            </w:r>
          </w:p>
          <w:p w14:paraId="61616FE7" w14:textId="77777777" w:rsid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 xml:space="preserve">Gyümölcsök télire </w:t>
            </w:r>
          </w:p>
          <w:p w14:paraId="6EF47ADF" w14:textId="77777777" w:rsid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Zöldségfélék télire</w:t>
            </w:r>
          </w:p>
          <w:p w14:paraId="52C7D07D" w14:textId="77777777" w:rsid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Gyümölcs- és zöldségitalok</w:t>
            </w:r>
            <w:r>
              <w:rPr>
                <w:rFonts w:cstheme="minorHAnsi"/>
                <w:sz w:val="20"/>
                <w:szCs w:val="20"/>
              </w:rPr>
              <w:t xml:space="preserve"> </w:t>
            </w:r>
            <w:r w:rsidRPr="00E16EDF">
              <w:rPr>
                <w:rFonts w:cstheme="minorHAnsi"/>
                <w:sz w:val="20"/>
                <w:szCs w:val="20"/>
              </w:rPr>
              <w:t>készítése, tartósítása</w:t>
            </w:r>
          </w:p>
          <w:p w14:paraId="6FE91B32" w14:textId="77777777" w:rsid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Gyorsfagyasztás</w:t>
            </w:r>
          </w:p>
          <w:p w14:paraId="5184CEBF" w14:textId="080982BC" w:rsidR="00E16EDF" w:rsidRPr="00E16EDF" w:rsidRDefault="00E16EDF" w:rsidP="00E16EDF">
            <w:pPr>
              <w:pStyle w:val="Listaszerbekezds"/>
              <w:numPr>
                <w:ilvl w:val="2"/>
                <w:numId w:val="46"/>
              </w:numPr>
              <w:spacing w:after="0" w:line="240" w:lineRule="auto"/>
              <w:rPr>
                <w:rFonts w:cstheme="minorHAnsi"/>
                <w:sz w:val="20"/>
                <w:szCs w:val="20"/>
              </w:rPr>
            </w:pPr>
            <w:r w:rsidRPr="00E16EDF">
              <w:rPr>
                <w:rFonts w:cstheme="minorHAnsi"/>
                <w:sz w:val="20"/>
                <w:szCs w:val="20"/>
              </w:rPr>
              <w:t>Tejtermékek házi készítése (aludttej, tejföl, túró, gomolya, joghurt)</w:t>
            </w:r>
          </w:p>
          <w:p w14:paraId="6EFC5059" w14:textId="66BC4030"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Házi disznóvágás</w:t>
            </w:r>
          </w:p>
          <w:p w14:paraId="60A353CD" w14:textId="5EF7693F"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Baromfi és nyúl vágásának, tisztításának, konyhakész állapotba hozásának gyakorlása</w:t>
            </w:r>
          </w:p>
          <w:p w14:paraId="70C05639" w14:textId="548D80BC" w:rsidR="00FB60A6"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Hullott gyümölcs hasznosítása (cefre-, lé-készítés)</w:t>
            </w:r>
          </w:p>
        </w:tc>
      </w:tr>
      <w:tr w:rsidR="00FB60A6" w:rsidRPr="0063768F" w14:paraId="05F2AA7B" w14:textId="77777777" w:rsidTr="00C06C5D">
        <w:trPr>
          <w:trHeight w:val="615"/>
        </w:trPr>
        <w:tc>
          <w:tcPr>
            <w:tcW w:w="672" w:type="dxa"/>
            <w:vMerge w:val="restart"/>
            <w:shd w:val="clear" w:color="auto" w:fill="BFBFBF" w:themeFill="background1" w:themeFillShade="BF"/>
            <w:vAlign w:val="center"/>
          </w:tcPr>
          <w:p w14:paraId="5598BD76" w14:textId="77777777" w:rsidR="00FB60A6" w:rsidRPr="002248B7" w:rsidRDefault="00FB60A6" w:rsidP="00C06C5D">
            <w:pPr>
              <w:jc w:val="right"/>
              <w:rPr>
                <w:rFonts w:cstheme="minorHAnsi"/>
                <w:sz w:val="20"/>
                <w:szCs w:val="20"/>
              </w:rPr>
            </w:pPr>
            <w:r>
              <w:rPr>
                <w:rFonts w:cstheme="minorHAnsi"/>
                <w:sz w:val="20"/>
                <w:szCs w:val="20"/>
              </w:rPr>
              <w:lastRenderedPageBreak/>
              <w:t>5.</w:t>
            </w:r>
          </w:p>
        </w:tc>
        <w:tc>
          <w:tcPr>
            <w:tcW w:w="2809" w:type="dxa"/>
            <w:shd w:val="clear" w:color="auto" w:fill="BFBFBF" w:themeFill="background1" w:themeFillShade="BF"/>
            <w:vAlign w:val="center"/>
          </w:tcPr>
          <w:p w14:paraId="5FA93D05"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1BEE4C96" w14:textId="77777777" w:rsidR="00FB60A6" w:rsidRDefault="00E16EDF" w:rsidP="00C06C5D">
            <w:pPr>
              <w:rPr>
                <w:rFonts w:cstheme="minorHAnsi"/>
                <w:b/>
                <w:bCs/>
                <w:sz w:val="20"/>
                <w:szCs w:val="20"/>
              </w:rPr>
            </w:pPr>
            <w:r w:rsidRPr="00E16EDF">
              <w:rPr>
                <w:rFonts w:cstheme="minorHAnsi"/>
                <w:b/>
                <w:bCs/>
                <w:sz w:val="20"/>
                <w:szCs w:val="20"/>
              </w:rPr>
              <w:t>Takarítás, karbantartás</w:t>
            </w:r>
          </w:p>
          <w:p w14:paraId="3FC0420F" w14:textId="77777777" w:rsidR="00E16EDF" w:rsidRDefault="00E16EDF" w:rsidP="00C06C5D">
            <w:pPr>
              <w:rPr>
                <w:rFonts w:cstheme="minorHAnsi"/>
                <w:b/>
                <w:bCs/>
                <w:sz w:val="20"/>
                <w:szCs w:val="20"/>
              </w:rPr>
            </w:pPr>
          </w:p>
          <w:p w14:paraId="7A96CAE5" w14:textId="51B045DD" w:rsidR="00E16EDF" w:rsidRPr="0063768F" w:rsidRDefault="008040EE" w:rsidP="00C06C5D">
            <w:pPr>
              <w:rPr>
                <w:rFonts w:cstheme="minorHAnsi"/>
                <w:b/>
                <w:bCs/>
                <w:sz w:val="20"/>
                <w:szCs w:val="20"/>
              </w:rPr>
            </w:pPr>
            <w:r>
              <w:rPr>
                <w:rFonts w:cstheme="minorHAnsi"/>
                <w:b/>
                <w:bCs/>
                <w:sz w:val="20"/>
                <w:szCs w:val="20"/>
              </w:rPr>
              <w:t>24</w:t>
            </w:r>
            <w:r w:rsidR="00E16EDF">
              <w:rPr>
                <w:rFonts w:cstheme="minorHAnsi"/>
                <w:b/>
                <w:bCs/>
                <w:sz w:val="20"/>
                <w:szCs w:val="20"/>
              </w:rPr>
              <w:t xml:space="preserve"> óra</w:t>
            </w:r>
          </w:p>
        </w:tc>
      </w:tr>
      <w:tr w:rsidR="00FB60A6" w:rsidRPr="00A35536" w14:paraId="24024A3F" w14:textId="77777777" w:rsidTr="00C06C5D">
        <w:trPr>
          <w:trHeight w:val="679"/>
        </w:trPr>
        <w:tc>
          <w:tcPr>
            <w:tcW w:w="672" w:type="dxa"/>
            <w:vMerge/>
            <w:shd w:val="clear" w:color="auto" w:fill="BFBFBF" w:themeFill="background1" w:themeFillShade="BF"/>
            <w:vAlign w:val="center"/>
          </w:tcPr>
          <w:p w14:paraId="4982EAC1"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3E74BF30"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6083A9BB" w14:textId="77777777"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Takarítószerek, - eszközök, - vegyszerek, - egyéb anyagok, - gépek kiválasztása, balesetmentes és környezetkímélő módon történő használata, higiéniai előírásainak betartása, takarítószerek tárolása</w:t>
            </w:r>
          </w:p>
          <w:p w14:paraId="361343CD" w14:textId="74DF7AB5"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Napi takarítás sorrendje a vendéglátóhelyen</w:t>
            </w:r>
          </w:p>
          <w:p w14:paraId="1C1CD349" w14:textId="3C735542"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Ágynemű, törülköző ellenőrzése, cseréje</w:t>
            </w:r>
          </w:p>
          <w:p w14:paraId="18E259C2" w14:textId="2F9AA735"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Szociális helyiségek takarítása, fertőtlenítése, toalettpapír, kéztörlő kihelyezése, kézmosó-folyadék biztosítása</w:t>
            </w:r>
          </w:p>
          <w:p w14:paraId="3E9A30D5" w14:textId="33EBB465"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Heti rendszeres takarítás, nagytakarítás, festés, átalakítás utáni takarítás, egyszerű karbantartási műveletek elvégzése</w:t>
            </w:r>
          </w:p>
          <w:p w14:paraId="3C502E8D" w14:textId="2BEDBE04"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Ágynemű, egyéb lakástextília mosása, foltok eltávolítása vasalás</w:t>
            </w:r>
          </w:p>
          <w:p w14:paraId="6B16A286" w14:textId="5A9F6C1A"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Igény szerint a vendég ruháinak mosása, vasalása</w:t>
            </w:r>
          </w:p>
          <w:p w14:paraId="5E65DD92" w14:textId="31031AAE"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Alapvető lakótéri karbantartási feladatok ellátása a munkavédelmi szabályok betartása mellett</w:t>
            </w:r>
          </w:p>
          <w:p w14:paraId="04F223A7" w14:textId="5F235B01"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Játszóhelyek, kijelölt étkezési-, dohányzó- és pihenőhelyek takarítása, berendezéseinek karbantartása</w:t>
            </w:r>
          </w:p>
          <w:p w14:paraId="584E6993" w14:textId="6A670E60"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Kerti medencék, - sütő és főzőhelyek berendezéseinek rendben tartása</w:t>
            </w:r>
          </w:p>
          <w:p w14:paraId="5335172D" w14:textId="0E9F70FD" w:rsidR="00E16EDF"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 xml:space="preserve">Rovarirtás, rovar elleni védekezés, rágcsálók irtása </w:t>
            </w:r>
          </w:p>
          <w:p w14:paraId="1FD75C72" w14:textId="15BE53E8" w:rsidR="00FB60A6" w:rsidRPr="00E16EDF" w:rsidRDefault="00E16EDF" w:rsidP="00E16EDF">
            <w:pPr>
              <w:pStyle w:val="Listaszerbekezds"/>
              <w:numPr>
                <w:ilvl w:val="0"/>
                <w:numId w:val="21"/>
              </w:numPr>
              <w:spacing w:after="0" w:line="240" w:lineRule="auto"/>
              <w:rPr>
                <w:rFonts w:cstheme="minorHAnsi"/>
                <w:sz w:val="20"/>
                <w:szCs w:val="20"/>
              </w:rPr>
            </w:pPr>
            <w:r w:rsidRPr="00E16EDF">
              <w:rPr>
                <w:rFonts w:cstheme="minorHAnsi"/>
                <w:sz w:val="20"/>
                <w:szCs w:val="20"/>
              </w:rPr>
              <w:t>Szelektív szemétgyűjtés, energiatakarékosság, hulladékhasznosítás megvalósítása</w:t>
            </w:r>
          </w:p>
        </w:tc>
      </w:tr>
      <w:tr w:rsidR="00FB60A6" w:rsidRPr="002248B7" w14:paraId="7662AF61" w14:textId="77777777" w:rsidTr="00C06C5D">
        <w:trPr>
          <w:trHeight w:val="757"/>
        </w:trPr>
        <w:tc>
          <w:tcPr>
            <w:tcW w:w="672" w:type="dxa"/>
          </w:tcPr>
          <w:p w14:paraId="11457BFA" w14:textId="77777777" w:rsidR="00FB60A6" w:rsidRDefault="00FB60A6" w:rsidP="00C06C5D">
            <w:pPr>
              <w:jc w:val="center"/>
              <w:rPr>
                <w:rFonts w:cstheme="minorHAnsi"/>
                <w:sz w:val="20"/>
                <w:szCs w:val="20"/>
              </w:rPr>
            </w:pPr>
            <w:r>
              <w:rPr>
                <w:rFonts w:cstheme="minorHAnsi"/>
                <w:sz w:val="20"/>
                <w:szCs w:val="20"/>
              </w:rPr>
              <w:t>4.3.9.</w:t>
            </w:r>
          </w:p>
        </w:tc>
        <w:tc>
          <w:tcPr>
            <w:tcW w:w="2809" w:type="dxa"/>
          </w:tcPr>
          <w:p w14:paraId="31B1E9DB" w14:textId="77777777" w:rsidR="00FB60A6" w:rsidRDefault="00FB60A6" w:rsidP="00C06C5D">
            <w:pPr>
              <w:rPr>
                <w:rFonts w:cstheme="minorHAnsi"/>
                <w:sz w:val="20"/>
                <w:szCs w:val="20"/>
              </w:rPr>
            </w:pPr>
            <w:r w:rsidRPr="00AE22E8">
              <w:rPr>
                <w:rFonts w:cstheme="minorHAnsi"/>
                <w:sz w:val="20"/>
                <w:szCs w:val="20"/>
              </w:rPr>
              <w:t>A tananyagegység elvégzéséről szóló igazolás kiadásának feltétele</w:t>
            </w:r>
            <w:r>
              <w:rPr>
                <w:rFonts w:cstheme="minorHAnsi"/>
                <w:sz w:val="20"/>
                <w:szCs w:val="20"/>
              </w:rPr>
              <w:t>(</w:t>
            </w:r>
            <w:r w:rsidRPr="00AE22E8">
              <w:rPr>
                <w:rFonts w:cstheme="minorHAnsi"/>
                <w:sz w:val="20"/>
                <w:szCs w:val="20"/>
              </w:rPr>
              <w:t>i</w:t>
            </w:r>
            <w:r>
              <w:rPr>
                <w:rFonts w:cstheme="minorHAnsi"/>
                <w:sz w:val="20"/>
                <w:szCs w:val="20"/>
              </w:rPr>
              <w:t>):</w:t>
            </w:r>
          </w:p>
        </w:tc>
        <w:tc>
          <w:tcPr>
            <w:tcW w:w="6720" w:type="dxa"/>
          </w:tcPr>
          <w:p w14:paraId="11654DB4" w14:textId="77777777" w:rsidR="00FB60A6" w:rsidRPr="00501E69" w:rsidRDefault="00FB60A6" w:rsidP="00C06C5D">
            <w:pPr>
              <w:rPr>
                <w:rFonts w:cstheme="minorHAnsi"/>
                <w:b/>
                <w:bCs/>
                <w:sz w:val="20"/>
                <w:szCs w:val="20"/>
              </w:rPr>
            </w:pPr>
            <w:r w:rsidRPr="006447CC">
              <w:rPr>
                <w:rFonts w:cstheme="minorHAnsi"/>
                <w:bCs/>
                <w:spacing w:val="-6"/>
                <w:sz w:val="20"/>
              </w:rPr>
              <w:t xml:space="preserve">A tananyagegység elvégzése nem kerül külön értékelésre és a tananyagegység elvégzéséről nem kerül sor igazolás kiállítására. </w:t>
            </w:r>
            <w:r>
              <w:rPr>
                <w:rFonts w:cstheme="minorHAnsi"/>
                <w:bCs/>
                <w:spacing w:val="-6"/>
                <w:sz w:val="20"/>
              </w:rPr>
              <w:t>A résztvevők záró értékelése a 6.3. pontban leírtaknak megfelelően történik.</w:t>
            </w:r>
          </w:p>
        </w:tc>
      </w:tr>
    </w:tbl>
    <w:p w14:paraId="42EF16E5" w14:textId="77777777" w:rsidR="00FB60A6" w:rsidRDefault="00FB60A6" w:rsidP="00FB60A6"/>
    <w:p w14:paraId="4421CDEF" w14:textId="77777777" w:rsidR="00FB60A6" w:rsidRDefault="00FB60A6">
      <w:pPr>
        <w:rPr>
          <w:rFonts w:cstheme="minorHAnsi"/>
          <w:b/>
          <w:bCs/>
          <w:sz w:val="24"/>
          <w:szCs w:val="24"/>
        </w:rPr>
      </w:pPr>
      <w:r>
        <w:rPr>
          <w:rFonts w:cstheme="minorHAnsi"/>
          <w:b/>
          <w:bCs/>
          <w:sz w:val="24"/>
          <w:szCs w:val="24"/>
        </w:rPr>
        <w:br w:type="page"/>
      </w:r>
    </w:p>
    <w:p w14:paraId="694E365E" w14:textId="1459626E" w:rsidR="00FB60A6" w:rsidRPr="008B609A" w:rsidRDefault="00FB60A6" w:rsidP="00FB60A6">
      <w:pPr>
        <w:jc w:val="center"/>
        <w:rPr>
          <w:rFonts w:cstheme="minorHAnsi"/>
          <w:b/>
          <w:bCs/>
          <w:sz w:val="24"/>
          <w:szCs w:val="24"/>
        </w:rPr>
      </w:pPr>
      <w:r w:rsidRPr="008B609A">
        <w:rPr>
          <w:rFonts w:cstheme="minorHAnsi"/>
          <w:b/>
          <w:bCs/>
          <w:sz w:val="24"/>
          <w:szCs w:val="24"/>
        </w:rPr>
        <w:lastRenderedPageBreak/>
        <w:t>4.</w:t>
      </w:r>
      <w:r>
        <w:rPr>
          <w:rFonts w:cstheme="minorHAnsi"/>
          <w:b/>
          <w:bCs/>
          <w:sz w:val="24"/>
          <w:szCs w:val="24"/>
        </w:rPr>
        <w:t>4</w:t>
      </w:r>
      <w:r w:rsidRPr="008B609A">
        <w:rPr>
          <w:rFonts w:cstheme="minorHAnsi"/>
          <w:b/>
          <w:bCs/>
          <w:sz w:val="24"/>
          <w:szCs w:val="24"/>
        </w:rPr>
        <w:t>. Tananyagegység</w:t>
      </w:r>
    </w:p>
    <w:tbl>
      <w:tblPr>
        <w:tblStyle w:val="Rcsostblzat"/>
        <w:tblW w:w="10173" w:type="dxa"/>
        <w:tblLook w:val="04A0" w:firstRow="1" w:lastRow="0" w:firstColumn="1" w:lastColumn="0" w:noHBand="0" w:noVBand="1"/>
      </w:tblPr>
      <w:tblGrid>
        <w:gridCol w:w="672"/>
        <w:gridCol w:w="3534"/>
        <w:gridCol w:w="5967"/>
      </w:tblGrid>
      <w:tr w:rsidR="00FB60A6" w:rsidRPr="002248B7" w14:paraId="0C7EA5C9" w14:textId="77777777" w:rsidTr="00C06C5D">
        <w:trPr>
          <w:trHeight w:val="528"/>
        </w:trPr>
        <w:tc>
          <w:tcPr>
            <w:tcW w:w="672" w:type="dxa"/>
            <w:shd w:val="clear" w:color="auto" w:fill="BFBFBF" w:themeFill="background1" w:themeFillShade="BF"/>
            <w:vAlign w:val="center"/>
          </w:tcPr>
          <w:p w14:paraId="7888928E"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4</w:t>
            </w:r>
            <w:r w:rsidRPr="002248B7">
              <w:rPr>
                <w:rFonts w:cstheme="minorHAnsi"/>
                <w:sz w:val="20"/>
                <w:szCs w:val="20"/>
              </w:rPr>
              <w:t>.1.</w:t>
            </w:r>
          </w:p>
        </w:tc>
        <w:tc>
          <w:tcPr>
            <w:tcW w:w="3534" w:type="dxa"/>
            <w:shd w:val="clear" w:color="auto" w:fill="BFBFBF" w:themeFill="background1" w:themeFillShade="BF"/>
            <w:vAlign w:val="center"/>
          </w:tcPr>
          <w:p w14:paraId="2A6B4CB2"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11"/>
            </w:r>
            <w:r w:rsidRPr="002248B7">
              <w:rPr>
                <w:rFonts w:eastAsia="Times New Roman" w:cstheme="minorHAnsi"/>
                <w:spacing w:val="-6"/>
                <w:sz w:val="20"/>
                <w:szCs w:val="20"/>
                <w:lang w:eastAsia="nl-NL"/>
              </w:rPr>
              <w:t>:</w:t>
            </w:r>
          </w:p>
        </w:tc>
        <w:tc>
          <w:tcPr>
            <w:tcW w:w="5967" w:type="dxa"/>
            <w:vAlign w:val="center"/>
          </w:tcPr>
          <w:p w14:paraId="716A0CEC" w14:textId="77777777" w:rsidR="00FB60A6" w:rsidRPr="002248B7" w:rsidRDefault="00FB60A6" w:rsidP="00C06C5D">
            <w:pPr>
              <w:rPr>
                <w:rFonts w:cstheme="minorHAnsi"/>
                <w:b/>
                <w:bCs/>
                <w:sz w:val="20"/>
                <w:szCs w:val="20"/>
              </w:rPr>
            </w:pPr>
            <w:r>
              <w:rPr>
                <w:rFonts w:cstheme="minorHAnsi"/>
                <w:b/>
                <w:bCs/>
                <w:sz w:val="20"/>
                <w:szCs w:val="20"/>
              </w:rPr>
              <w:t>Falusi vendégfogadás</w:t>
            </w:r>
          </w:p>
        </w:tc>
      </w:tr>
      <w:tr w:rsidR="00FB60A6" w:rsidRPr="002248B7" w14:paraId="26B48D08" w14:textId="77777777" w:rsidTr="00C06C5D">
        <w:trPr>
          <w:trHeight w:val="695"/>
        </w:trPr>
        <w:tc>
          <w:tcPr>
            <w:tcW w:w="672" w:type="dxa"/>
            <w:shd w:val="clear" w:color="auto" w:fill="BFBFBF" w:themeFill="background1" w:themeFillShade="BF"/>
            <w:vAlign w:val="center"/>
          </w:tcPr>
          <w:p w14:paraId="71AAC0CC"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4</w:t>
            </w:r>
            <w:r w:rsidRPr="002248B7">
              <w:rPr>
                <w:rFonts w:cstheme="minorHAnsi"/>
                <w:sz w:val="20"/>
                <w:szCs w:val="20"/>
              </w:rPr>
              <w:t>.2.</w:t>
            </w:r>
          </w:p>
        </w:tc>
        <w:tc>
          <w:tcPr>
            <w:tcW w:w="3534" w:type="dxa"/>
            <w:shd w:val="clear" w:color="auto" w:fill="BFBFBF" w:themeFill="background1" w:themeFillShade="BF"/>
            <w:vAlign w:val="center"/>
          </w:tcPr>
          <w:p w14:paraId="3EB33577"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Célja:</w:t>
            </w:r>
          </w:p>
        </w:tc>
        <w:tc>
          <w:tcPr>
            <w:tcW w:w="5967" w:type="dxa"/>
            <w:vAlign w:val="center"/>
          </w:tcPr>
          <w:p w14:paraId="7C16EAAC" w14:textId="77777777" w:rsidR="00FB60A6" w:rsidRDefault="00FB60A6" w:rsidP="00C06C5D">
            <w:pPr>
              <w:autoSpaceDE w:val="0"/>
              <w:autoSpaceDN w:val="0"/>
              <w:adjustRightInd w:val="0"/>
              <w:rPr>
                <w:rFonts w:cstheme="minorHAnsi"/>
                <w:color w:val="000000"/>
                <w:sz w:val="20"/>
                <w:szCs w:val="20"/>
                <w:lang w:eastAsia="hu-HU"/>
              </w:rPr>
            </w:pPr>
            <w:r w:rsidRPr="0022447C">
              <w:rPr>
                <w:rFonts w:cstheme="minorHAnsi"/>
                <w:color w:val="000000"/>
                <w:sz w:val="20"/>
                <w:szCs w:val="20"/>
                <w:lang w:eastAsia="hu-HU"/>
              </w:rPr>
              <w:t>A képzés célja, hogy a képzést elvégző személy, rendelkezzen mindazon kompetenciákkal, mely a munkaterületének ellátásához szükséges.</w:t>
            </w:r>
          </w:p>
          <w:p w14:paraId="1635BD86" w14:textId="06E984DB" w:rsidR="00FB60A6" w:rsidRPr="0055184F" w:rsidRDefault="00FB60A6" w:rsidP="00FB60A6">
            <w:pPr>
              <w:autoSpaceDE w:val="0"/>
              <w:autoSpaceDN w:val="0"/>
              <w:adjustRightInd w:val="0"/>
              <w:jc w:val="both"/>
              <w:rPr>
                <w:rFonts w:cstheme="minorHAnsi"/>
                <w:color w:val="000000"/>
                <w:sz w:val="20"/>
                <w:szCs w:val="20"/>
                <w:lang w:eastAsia="hu-HU"/>
              </w:rPr>
            </w:pPr>
            <w:r w:rsidRPr="00FB60A6">
              <w:rPr>
                <w:rFonts w:cstheme="minorHAnsi"/>
                <w:color w:val="000000"/>
                <w:sz w:val="20"/>
                <w:szCs w:val="20"/>
                <w:lang w:eastAsia="hu-HU"/>
              </w:rPr>
              <w:t>A ta</w:t>
            </w:r>
            <w:r>
              <w:rPr>
                <w:rFonts w:cstheme="minorHAnsi"/>
                <w:color w:val="000000"/>
                <w:sz w:val="20"/>
                <w:szCs w:val="20"/>
                <w:lang w:eastAsia="hu-HU"/>
              </w:rPr>
              <w:t>nanyagegység</w:t>
            </w:r>
            <w:r w:rsidRPr="00FB60A6">
              <w:rPr>
                <w:rFonts w:cstheme="minorHAnsi"/>
                <w:color w:val="000000"/>
                <w:sz w:val="20"/>
                <w:szCs w:val="20"/>
                <w:lang w:eastAsia="hu-HU"/>
              </w:rPr>
              <w:t xml:space="preserve"> tanításának célja, hogy a vendégszerető vendéglátó megismerje a lakóhely, a település, a kistérség, a vidéki környezet jelentőségét a turizmus folyamatosan növekvő ágazatának fejlesztésében, felismerje a meglévő, vagy kialakítható idegenforgalmi értékeket, és hozzáértő, lelkiismeretes munkával segítse a lehetőségek kihasználását.</w:t>
            </w:r>
            <w:r w:rsidRPr="00FB60A6">
              <w:rPr>
                <w:rFonts w:cstheme="minorHAnsi"/>
                <w:color w:val="000000"/>
                <w:sz w:val="20"/>
                <w:szCs w:val="20"/>
                <w:lang w:eastAsia="hu-HU"/>
              </w:rPr>
              <w:br/>
              <w:t xml:space="preserve">A környezet gondozása, a higiénia megvalósítása, a munkavédelmi feladatok betartása a vendégek jó közérzetének alapjait biztosítják. A falusi vendégfogadás egész rendszere a családi közös programok megvalósításának lehetősége mellett, a „vissza a természetbe” célkitűzés feltételeit is megteremti, ezért kiemelt feladat a gyermekekkel való foglalkozás, az értelmes programszervezés lehetőségeinek megismerése. </w:t>
            </w:r>
          </w:p>
        </w:tc>
      </w:tr>
      <w:tr w:rsidR="00FB60A6" w:rsidRPr="002248B7" w14:paraId="169E1EE4" w14:textId="77777777" w:rsidTr="00C06C5D">
        <w:trPr>
          <w:trHeight w:val="563"/>
        </w:trPr>
        <w:tc>
          <w:tcPr>
            <w:tcW w:w="672" w:type="dxa"/>
            <w:shd w:val="clear" w:color="auto" w:fill="BFBFBF" w:themeFill="background1" w:themeFillShade="BF"/>
            <w:vAlign w:val="center"/>
          </w:tcPr>
          <w:p w14:paraId="77932D17"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4</w:t>
            </w:r>
            <w:r w:rsidRPr="002248B7">
              <w:rPr>
                <w:rFonts w:cstheme="minorHAnsi"/>
                <w:sz w:val="20"/>
                <w:szCs w:val="20"/>
              </w:rPr>
              <w:t>.3.</w:t>
            </w:r>
          </w:p>
        </w:tc>
        <w:tc>
          <w:tcPr>
            <w:tcW w:w="3534" w:type="dxa"/>
            <w:shd w:val="clear" w:color="auto" w:fill="BFBFBF" w:themeFill="background1" w:themeFillShade="BF"/>
            <w:vAlign w:val="center"/>
          </w:tcPr>
          <w:p w14:paraId="6435CC9B"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Megvalósítása során alkalmazott munkaformák:</w:t>
            </w:r>
          </w:p>
        </w:tc>
        <w:tc>
          <w:tcPr>
            <w:tcW w:w="5967" w:type="dxa"/>
            <w:vAlign w:val="center"/>
          </w:tcPr>
          <w:p w14:paraId="7EF73CE2" w14:textId="77777777" w:rsidR="00FB60A6" w:rsidRPr="004653B7" w:rsidRDefault="00FB60A6" w:rsidP="00C06C5D">
            <w:pPr>
              <w:rPr>
                <w:rFonts w:ascii="Calibri" w:eastAsia="Calibri" w:hAnsi="Calibri" w:cs="Calibri"/>
                <w:sz w:val="20"/>
              </w:rPr>
            </w:pPr>
            <w:r w:rsidRPr="004653B7">
              <w:rPr>
                <w:rFonts w:ascii="Calibri" w:eastAsia="Calibri" w:hAnsi="Calibri" w:cs="Calibri"/>
                <w:sz w:val="20"/>
              </w:rPr>
              <w:t>Kontaktóra – hagyományos tanóra és valós idejű online óra</w:t>
            </w:r>
          </w:p>
          <w:p w14:paraId="6DE79D7D" w14:textId="77777777" w:rsidR="00FB60A6" w:rsidRPr="004653B7" w:rsidRDefault="00FB60A6" w:rsidP="00C06C5D">
            <w:pPr>
              <w:rPr>
                <w:rFonts w:ascii="Calibri" w:eastAsia="Calibri" w:hAnsi="Calibri" w:cs="Calibri"/>
                <w:sz w:val="20"/>
              </w:rPr>
            </w:pPr>
            <w:r w:rsidRPr="004653B7">
              <w:rPr>
                <w:rFonts w:ascii="Calibri" w:eastAsia="Calibri" w:hAnsi="Calibri" w:cs="Calibri"/>
                <w:sz w:val="20"/>
              </w:rPr>
              <w:t xml:space="preserve">Önálló felkészülés </w:t>
            </w:r>
          </w:p>
          <w:p w14:paraId="6991BA1F" w14:textId="77777777" w:rsidR="00FB60A6" w:rsidRPr="0022447C" w:rsidRDefault="00FB60A6" w:rsidP="00C06C5D">
            <w:pPr>
              <w:rPr>
                <w:rFonts w:cstheme="minorHAnsi"/>
                <w:sz w:val="20"/>
                <w:szCs w:val="20"/>
              </w:rPr>
            </w:pPr>
            <w:r w:rsidRPr="004653B7">
              <w:rPr>
                <w:rFonts w:ascii="Calibri" w:eastAsia="Calibri" w:hAnsi="Calibri" w:cs="Calibri"/>
                <w:sz w:val="20"/>
              </w:rPr>
              <w:t>(Frontális-, egyéni- és csoportmunka)</w:t>
            </w:r>
          </w:p>
        </w:tc>
      </w:tr>
      <w:tr w:rsidR="00FB60A6" w:rsidRPr="002248B7" w14:paraId="141C86D3" w14:textId="77777777" w:rsidTr="00C06C5D">
        <w:trPr>
          <w:trHeight w:val="682"/>
        </w:trPr>
        <w:tc>
          <w:tcPr>
            <w:tcW w:w="672" w:type="dxa"/>
            <w:shd w:val="clear" w:color="auto" w:fill="BFBFBF" w:themeFill="background1" w:themeFillShade="BF"/>
            <w:vAlign w:val="center"/>
          </w:tcPr>
          <w:p w14:paraId="4B13CC52"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4</w:t>
            </w:r>
            <w:r w:rsidRPr="002248B7">
              <w:rPr>
                <w:rFonts w:cstheme="minorHAnsi"/>
                <w:sz w:val="20"/>
                <w:szCs w:val="20"/>
              </w:rPr>
              <w:t>.4.</w:t>
            </w:r>
          </w:p>
        </w:tc>
        <w:tc>
          <w:tcPr>
            <w:tcW w:w="3534" w:type="dxa"/>
            <w:shd w:val="clear" w:color="auto" w:fill="BFBFBF" w:themeFill="background1" w:themeFillShade="BF"/>
            <w:vAlign w:val="center"/>
          </w:tcPr>
          <w:p w14:paraId="5192482B" w14:textId="77777777" w:rsidR="00FB60A6" w:rsidRPr="00263668" w:rsidRDefault="00FB60A6" w:rsidP="00C06C5D">
            <w:pPr>
              <w:rPr>
                <w:rFonts w:eastAsia="Times New Roman" w:cstheme="minorHAnsi"/>
                <w:spacing w:val="-6"/>
                <w:sz w:val="20"/>
                <w:szCs w:val="20"/>
                <w:lang w:eastAsia="nl-NL"/>
              </w:rPr>
            </w:pPr>
            <w:r w:rsidRPr="002248B7">
              <w:rPr>
                <w:rFonts w:eastAsia="Times New Roman" w:cstheme="minorHAnsi"/>
                <w:spacing w:val="-6"/>
                <w:sz w:val="20"/>
                <w:szCs w:val="20"/>
                <w:lang w:eastAsia="nl-NL"/>
              </w:rPr>
              <w:t>Megvalósítása során alkalmazott képzési módszerek:</w:t>
            </w:r>
          </w:p>
        </w:tc>
        <w:tc>
          <w:tcPr>
            <w:tcW w:w="5967" w:type="dxa"/>
            <w:vAlign w:val="center"/>
          </w:tcPr>
          <w:p w14:paraId="73E7866A" w14:textId="77777777" w:rsidR="00FB60A6" w:rsidRPr="0022447C" w:rsidRDefault="00FB60A6" w:rsidP="00C06C5D">
            <w:pPr>
              <w:rPr>
                <w:rFonts w:cstheme="minorHAnsi"/>
                <w:sz w:val="20"/>
                <w:szCs w:val="20"/>
              </w:rPr>
            </w:pPr>
            <w:r w:rsidRPr="004653B7">
              <w:rPr>
                <w:rFonts w:ascii="Calibri" w:eastAsia="Calibri" w:hAnsi="Calibri" w:cs="Calibri"/>
                <w:sz w:val="20"/>
              </w:rPr>
              <w:t>Előadás, Online előadás, magyarázat, szemléltetés, gyakorlat, megbeszélés, együttes és önálló tananyag feldolgozás, önálló tanulás</w:t>
            </w:r>
          </w:p>
        </w:tc>
      </w:tr>
      <w:tr w:rsidR="00FB60A6" w:rsidRPr="002248B7" w14:paraId="23FCF0C8" w14:textId="77777777" w:rsidTr="00C06C5D">
        <w:trPr>
          <w:trHeight w:val="476"/>
        </w:trPr>
        <w:tc>
          <w:tcPr>
            <w:tcW w:w="672" w:type="dxa"/>
            <w:shd w:val="clear" w:color="auto" w:fill="BFBFBF" w:themeFill="background1" w:themeFillShade="BF"/>
            <w:vAlign w:val="center"/>
          </w:tcPr>
          <w:p w14:paraId="256CF8F0"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4</w:t>
            </w:r>
            <w:r w:rsidRPr="002248B7">
              <w:rPr>
                <w:rFonts w:cstheme="minorHAnsi"/>
                <w:sz w:val="20"/>
                <w:szCs w:val="20"/>
              </w:rPr>
              <w:t>.5.</w:t>
            </w:r>
          </w:p>
        </w:tc>
        <w:tc>
          <w:tcPr>
            <w:tcW w:w="3534" w:type="dxa"/>
            <w:shd w:val="clear" w:color="auto" w:fill="BFBFBF" w:themeFill="background1" w:themeFillShade="BF"/>
            <w:vAlign w:val="center"/>
          </w:tcPr>
          <w:p w14:paraId="6096D013" w14:textId="77777777" w:rsidR="00FB60A6" w:rsidRPr="002248B7" w:rsidRDefault="00FB60A6" w:rsidP="00C06C5D">
            <w:pPr>
              <w:rPr>
                <w:rFonts w:eastAsia="Times New Roman" w:cstheme="minorHAnsi"/>
                <w:spacing w:val="-6"/>
                <w:sz w:val="20"/>
                <w:szCs w:val="20"/>
                <w:lang w:eastAsia="nl-NL"/>
              </w:rPr>
            </w:pPr>
            <w:r w:rsidRPr="00FC35A5">
              <w:rPr>
                <w:rFonts w:eastAsia="Times New Roman" w:cstheme="minorHAnsi"/>
                <w:spacing w:val="-6"/>
                <w:sz w:val="20"/>
                <w:szCs w:val="20"/>
                <w:lang w:eastAsia="nl-NL"/>
              </w:rPr>
              <w:t>Óraszáma</w:t>
            </w:r>
            <w:r w:rsidRPr="00FC35A5">
              <w:rPr>
                <w:rStyle w:val="Lbjegyzet-hivatkozs"/>
                <w:rFonts w:eastAsia="Times New Roman" w:cstheme="minorHAnsi"/>
                <w:spacing w:val="-6"/>
                <w:sz w:val="20"/>
                <w:szCs w:val="20"/>
                <w:lang w:eastAsia="nl-NL"/>
              </w:rPr>
              <w:footnoteReference w:id="12"/>
            </w:r>
            <w:r w:rsidRPr="00FC35A5">
              <w:rPr>
                <w:rFonts w:eastAsia="Times New Roman" w:cstheme="minorHAnsi"/>
                <w:spacing w:val="-6"/>
                <w:sz w:val="20"/>
                <w:szCs w:val="20"/>
                <w:lang w:eastAsia="nl-NL"/>
              </w:rPr>
              <w:t>:</w:t>
            </w:r>
          </w:p>
        </w:tc>
        <w:tc>
          <w:tcPr>
            <w:tcW w:w="5967" w:type="dxa"/>
            <w:vAlign w:val="center"/>
          </w:tcPr>
          <w:p w14:paraId="726F450F" w14:textId="77777777" w:rsidR="00D13027" w:rsidRDefault="0017164F" w:rsidP="00C06C5D">
            <w:pPr>
              <w:spacing w:before="60" w:after="60"/>
              <w:rPr>
                <w:rFonts w:cstheme="minorHAnsi"/>
                <w:sz w:val="20"/>
                <w:szCs w:val="20"/>
              </w:rPr>
            </w:pPr>
            <w:r>
              <w:rPr>
                <w:rFonts w:cstheme="minorHAnsi"/>
                <w:sz w:val="20"/>
                <w:szCs w:val="20"/>
              </w:rPr>
              <w:t xml:space="preserve">320 </w:t>
            </w:r>
            <w:r w:rsidR="00FB60A6" w:rsidRPr="0022447C">
              <w:rPr>
                <w:rFonts w:cstheme="minorHAnsi"/>
                <w:sz w:val="20"/>
                <w:szCs w:val="20"/>
              </w:rPr>
              <w:t>óra</w:t>
            </w:r>
            <w:r w:rsidR="00D13027">
              <w:rPr>
                <w:rFonts w:cstheme="minorHAnsi"/>
                <w:sz w:val="20"/>
                <w:szCs w:val="20"/>
              </w:rPr>
              <w:t>, amelyből</w:t>
            </w:r>
          </w:p>
          <w:p w14:paraId="46DB1661" w14:textId="446AF1B1" w:rsidR="00D13027" w:rsidRPr="00D13027" w:rsidRDefault="00D13027" w:rsidP="00D13027">
            <w:pPr>
              <w:pStyle w:val="Listaszerbekezds"/>
              <w:numPr>
                <w:ilvl w:val="0"/>
                <w:numId w:val="21"/>
              </w:numPr>
              <w:spacing w:before="60" w:after="60" w:line="240" w:lineRule="auto"/>
              <w:rPr>
                <w:rFonts w:cstheme="minorHAnsi"/>
                <w:sz w:val="20"/>
                <w:szCs w:val="20"/>
              </w:rPr>
            </w:pPr>
            <w:r w:rsidRPr="00D13027">
              <w:rPr>
                <w:rFonts w:cstheme="minorHAnsi"/>
                <w:sz w:val="20"/>
                <w:szCs w:val="20"/>
              </w:rPr>
              <w:t>220 óra online kontaktóra</w:t>
            </w:r>
          </w:p>
          <w:p w14:paraId="180AB880" w14:textId="77777777" w:rsidR="00D13027" w:rsidRDefault="00D13027" w:rsidP="00D13027">
            <w:pPr>
              <w:pStyle w:val="Listaszerbekezds"/>
              <w:numPr>
                <w:ilvl w:val="0"/>
                <w:numId w:val="21"/>
              </w:numPr>
              <w:spacing w:before="60" w:after="60" w:line="240" w:lineRule="auto"/>
              <w:rPr>
                <w:rFonts w:cstheme="minorHAnsi"/>
                <w:sz w:val="20"/>
                <w:szCs w:val="20"/>
              </w:rPr>
            </w:pPr>
            <w:r>
              <w:rPr>
                <w:rFonts w:cstheme="minorHAnsi"/>
                <w:sz w:val="20"/>
                <w:szCs w:val="20"/>
              </w:rPr>
              <w:t>50 óra irányított gyakorlat</w:t>
            </w:r>
          </w:p>
          <w:p w14:paraId="14B94E49" w14:textId="276DC0F2" w:rsidR="00D13027" w:rsidRPr="00D13027" w:rsidRDefault="00D13027" w:rsidP="00D13027">
            <w:pPr>
              <w:pStyle w:val="Listaszerbekezds"/>
              <w:numPr>
                <w:ilvl w:val="0"/>
                <w:numId w:val="21"/>
              </w:numPr>
              <w:spacing w:before="60" w:after="60" w:line="240" w:lineRule="auto"/>
              <w:rPr>
                <w:rFonts w:cstheme="minorHAnsi"/>
                <w:sz w:val="20"/>
                <w:szCs w:val="20"/>
              </w:rPr>
            </w:pPr>
            <w:r>
              <w:rPr>
                <w:rFonts w:cstheme="minorHAnsi"/>
                <w:sz w:val="20"/>
                <w:szCs w:val="20"/>
              </w:rPr>
              <w:t>50 óra önálló felkészülés</w:t>
            </w:r>
          </w:p>
        </w:tc>
      </w:tr>
      <w:tr w:rsidR="00FB60A6" w:rsidRPr="002248B7" w14:paraId="428A867F" w14:textId="77777777" w:rsidTr="00C06C5D">
        <w:trPr>
          <w:trHeight w:val="501"/>
        </w:trPr>
        <w:tc>
          <w:tcPr>
            <w:tcW w:w="672" w:type="dxa"/>
            <w:tcBorders>
              <w:bottom w:val="single" w:sz="4" w:space="0" w:color="auto"/>
            </w:tcBorders>
            <w:shd w:val="clear" w:color="auto" w:fill="BFBFBF" w:themeFill="background1" w:themeFillShade="BF"/>
            <w:vAlign w:val="center"/>
          </w:tcPr>
          <w:p w14:paraId="39ADED37" w14:textId="77777777" w:rsidR="00FB60A6" w:rsidRPr="002248B7" w:rsidRDefault="00FB60A6" w:rsidP="00C06C5D">
            <w:pPr>
              <w:jc w:val="center"/>
              <w:rPr>
                <w:rFonts w:cstheme="minorHAnsi"/>
                <w:sz w:val="20"/>
                <w:szCs w:val="20"/>
              </w:rPr>
            </w:pPr>
            <w:r w:rsidRPr="002248B7">
              <w:rPr>
                <w:rFonts w:cstheme="minorHAnsi"/>
                <w:sz w:val="20"/>
                <w:szCs w:val="20"/>
              </w:rPr>
              <w:t>4.</w:t>
            </w:r>
            <w:r>
              <w:rPr>
                <w:rFonts w:cstheme="minorHAnsi"/>
                <w:sz w:val="20"/>
                <w:szCs w:val="20"/>
              </w:rPr>
              <w:t>4</w:t>
            </w:r>
            <w:r w:rsidRPr="002248B7">
              <w:rPr>
                <w:rFonts w:cstheme="minorHAnsi"/>
                <w:sz w:val="20"/>
                <w:szCs w:val="20"/>
              </w:rPr>
              <w:t>.6.</w:t>
            </w:r>
          </w:p>
        </w:tc>
        <w:tc>
          <w:tcPr>
            <w:tcW w:w="3534" w:type="dxa"/>
            <w:tcBorders>
              <w:bottom w:val="single" w:sz="4" w:space="0" w:color="auto"/>
            </w:tcBorders>
            <w:shd w:val="clear" w:color="auto" w:fill="BFBFBF" w:themeFill="background1" w:themeFillShade="BF"/>
            <w:vAlign w:val="center"/>
          </w:tcPr>
          <w:p w14:paraId="60723889" w14:textId="77777777" w:rsidR="00FB60A6" w:rsidRPr="002248B7" w:rsidRDefault="00FB60A6" w:rsidP="00C06C5D">
            <w:pPr>
              <w:rPr>
                <w:rFonts w:cstheme="minorHAnsi"/>
                <w:sz w:val="20"/>
                <w:szCs w:val="20"/>
              </w:rPr>
            </w:pPr>
            <w:r w:rsidRPr="002248B7">
              <w:rPr>
                <w:rFonts w:eastAsia="Times New Roman" w:cstheme="minorHAnsi"/>
                <w:spacing w:val="-6"/>
                <w:sz w:val="20"/>
                <w:szCs w:val="20"/>
                <w:lang w:eastAsia="nl-NL"/>
              </w:rPr>
              <w:t>Beszámítható óraszáma</w:t>
            </w:r>
            <w:r w:rsidRPr="002248B7">
              <w:rPr>
                <w:rStyle w:val="Lbjegyzet-hivatkozs"/>
                <w:rFonts w:eastAsia="Times New Roman" w:cstheme="minorHAnsi"/>
                <w:spacing w:val="-6"/>
                <w:sz w:val="20"/>
                <w:szCs w:val="20"/>
                <w:lang w:eastAsia="nl-NL"/>
              </w:rPr>
              <w:footnoteReference w:id="13"/>
            </w:r>
            <w:r w:rsidRPr="002248B7">
              <w:rPr>
                <w:rFonts w:eastAsia="Times New Roman" w:cstheme="minorHAnsi"/>
                <w:spacing w:val="-6"/>
                <w:sz w:val="20"/>
                <w:szCs w:val="20"/>
                <w:lang w:eastAsia="nl-NL"/>
              </w:rPr>
              <w:t>:</w:t>
            </w:r>
          </w:p>
        </w:tc>
        <w:tc>
          <w:tcPr>
            <w:tcW w:w="5967" w:type="dxa"/>
            <w:tcBorders>
              <w:bottom w:val="single" w:sz="4" w:space="0" w:color="auto"/>
            </w:tcBorders>
            <w:vAlign w:val="center"/>
          </w:tcPr>
          <w:p w14:paraId="18EFCCA5" w14:textId="77777777" w:rsidR="00FB60A6" w:rsidRPr="002248B7" w:rsidRDefault="00FB60A6" w:rsidP="00C06C5D">
            <w:pPr>
              <w:rPr>
                <w:rFonts w:cstheme="minorHAnsi"/>
                <w:sz w:val="20"/>
                <w:szCs w:val="20"/>
              </w:rPr>
            </w:pPr>
            <w:r>
              <w:rPr>
                <w:rFonts w:cstheme="minorHAnsi"/>
                <w:sz w:val="20"/>
                <w:szCs w:val="20"/>
              </w:rPr>
              <w:t>-</w:t>
            </w:r>
          </w:p>
        </w:tc>
      </w:tr>
    </w:tbl>
    <w:tbl>
      <w:tblPr>
        <w:tblStyle w:val="Rcsostblzat2"/>
        <w:tblW w:w="10201" w:type="dxa"/>
        <w:tblLook w:val="04A0" w:firstRow="1" w:lastRow="0" w:firstColumn="1" w:lastColumn="0" w:noHBand="0" w:noVBand="1"/>
      </w:tblPr>
      <w:tblGrid>
        <w:gridCol w:w="622"/>
        <w:gridCol w:w="9579"/>
      </w:tblGrid>
      <w:tr w:rsidR="00FB60A6" w:rsidRPr="002248B7" w14:paraId="24CE4AC9" w14:textId="77777777" w:rsidTr="00C06C5D">
        <w:trPr>
          <w:trHeight w:val="584"/>
        </w:trPr>
        <w:tc>
          <w:tcPr>
            <w:tcW w:w="622" w:type="dxa"/>
            <w:shd w:val="clear" w:color="auto" w:fill="BFBFBF" w:themeFill="background1" w:themeFillShade="BF"/>
            <w:vAlign w:val="center"/>
          </w:tcPr>
          <w:p w14:paraId="57568496" w14:textId="77777777" w:rsidR="00FB60A6" w:rsidRPr="002248B7" w:rsidRDefault="00FB60A6" w:rsidP="00C06C5D">
            <w:pPr>
              <w:jc w:val="center"/>
              <w:rPr>
                <w:rFonts w:cstheme="minorHAnsi"/>
                <w:sz w:val="20"/>
                <w:szCs w:val="20"/>
              </w:rPr>
            </w:pPr>
            <w:r>
              <w:rPr>
                <w:rFonts w:cstheme="minorHAnsi"/>
                <w:sz w:val="20"/>
                <w:szCs w:val="20"/>
              </w:rPr>
              <w:t>4.4.7</w:t>
            </w:r>
          </w:p>
        </w:tc>
        <w:tc>
          <w:tcPr>
            <w:tcW w:w="9579" w:type="dxa"/>
            <w:shd w:val="clear" w:color="auto" w:fill="BFBFBF" w:themeFill="background1" w:themeFillShade="BF"/>
            <w:vAlign w:val="center"/>
          </w:tcPr>
          <w:p w14:paraId="2D294F27" w14:textId="77777777" w:rsidR="00FB60A6" w:rsidRPr="002248B7" w:rsidRDefault="00FB60A6" w:rsidP="00C06C5D">
            <w:pPr>
              <w:jc w:val="both"/>
              <w:rPr>
                <w:rFonts w:cstheme="minorHAnsi"/>
                <w:sz w:val="20"/>
                <w:szCs w:val="20"/>
              </w:rPr>
            </w:pPr>
            <w:r>
              <w:rPr>
                <w:rFonts w:eastAsia="Times New Roman" w:cstheme="minorHAnsi"/>
                <w:spacing w:val="-6"/>
                <w:sz w:val="20"/>
                <w:szCs w:val="20"/>
                <w:lang w:eastAsia="nl-NL"/>
              </w:rPr>
              <w:t>A tananyagegység tartalma - m</w:t>
            </w:r>
            <w:r w:rsidRPr="00AE22E8">
              <w:rPr>
                <w:rFonts w:eastAsia="Times New Roman" w:cstheme="minorHAnsi"/>
                <w:spacing w:val="-6"/>
                <w:sz w:val="20"/>
                <w:szCs w:val="20"/>
                <w:lang w:eastAsia="nl-NL"/>
              </w:rPr>
              <w:t>egtanítandó és elsajátítandó témakör(ök), kapcsolódó foglalkozás(ok) megnevezése, (óra)száma és tartalmi elemei:</w:t>
            </w:r>
          </w:p>
        </w:tc>
      </w:tr>
    </w:tbl>
    <w:tbl>
      <w:tblPr>
        <w:tblStyle w:val="Rcsostblzat1"/>
        <w:tblW w:w="10201" w:type="dxa"/>
        <w:tblLook w:val="04A0" w:firstRow="1" w:lastRow="0" w:firstColumn="1" w:lastColumn="0" w:noHBand="0" w:noVBand="1"/>
      </w:tblPr>
      <w:tblGrid>
        <w:gridCol w:w="672"/>
        <w:gridCol w:w="2809"/>
        <w:gridCol w:w="6720"/>
      </w:tblGrid>
      <w:tr w:rsidR="00FB60A6" w:rsidRPr="0063768F" w14:paraId="41B7CF62" w14:textId="77777777" w:rsidTr="00C06C5D">
        <w:trPr>
          <w:trHeight w:val="615"/>
        </w:trPr>
        <w:tc>
          <w:tcPr>
            <w:tcW w:w="672" w:type="dxa"/>
            <w:vMerge w:val="restart"/>
            <w:shd w:val="clear" w:color="auto" w:fill="BFBFBF" w:themeFill="background1" w:themeFillShade="BF"/>
            <w:vAlign w:val="center"/>
          </w:tcPr>
          <w:p w14:paraId="1917BCAA" w14:textId="77777777" w:rsidR="00FB60A6" w:rsidRPr="002248B7" w:rsidRDefault="00FB60A6" w:rsidP="00C06C5D">
            <w:pPr>
              <w:jc w:val="right"/>
              <w:rPr>
                <w:rFonts w:cstheme="minorHAnsi"/>
                <w:sz w:val="20"/>
                <w:szCs w:val="20"/>
              </w:rPr>
            </w:pPr>
            <w:r>
              <w:rPr>
                <w:rFonts w:cstheme="minorHAnsi"/>
                <w:sz w:val="20"/>
                <w:szCs w:val="20"/>
              </w:rPr>
              <w:t>1.</w:t>
            </w:r>
          </w:p>
        </w:tc>
        <w:tc>
          <w:tcPr>
            <w:tcW w:w="2809" w:type="dxa"/>
            <w:shd w:val="clear" w:color="auto" w:fill="BFBFBF" w:themeFill="background1" w:themeFillShade="BF"/>
            <w:vAlign w:val="center"/>
          </w:tcPr>
          <w:p w14:paraId="3EAD8FB6"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236F1DAC" w14:textId="77777777" w:rsidR="00FB60A6" w:rsidRPr="00D54665" w:rsidRDefault="00FB60A6" w:rsidP="00C06C5D">
            <w:pPr>
              <w:rPr>
                <w:rFonts w:cstheme="minorHAnsi"/>
                <w:sz w:val="20"/>
                <w:szCs w:val="20"/>
              </w:rPr>
            </w:pPr>
            <w:r w:rsidRPr="00D54665">
              <w:rPr>
                <w:rFonts w:cstheme="minorHAnsi"/>
                <w:b/>
                <w:sz w:val="20"/>
                <w:szCs w:val="20"/>
              </w:rPr>
              <w:t>Falusi vendégfogadás általánosságban</w:t>
            </w:r>
          </w:p>
          <w:p w14:paraId="78D2202E" w14:textId="77777777" w:rsidR="00FB60A6" w:rsidRDefault="00FB60A6" w:rsidP="00C06C5D">
            <w:pPr>
              <w:rPr>
                <w:rFonts w:cstheme="minorHAnsi"/>
                <w:b/>
                <w:bCs/>
                <w:sz w:val="20"/>
                <w:szCs w:val="20"/>
              </w:rPr>
            </w:pPr>
          </w:p>
          <w:p w14:paraId="3029769A" w14:textId="541CBC9F" w:rsidR="00FB60A6" w:rsidRPr="0063768F" w:rsidRDefault="00C21F6F" w:rsidP="00C06C5D">
            <w:pPr>
              <w:rPr>
                <w:rFonts w:cstheme="minorHAnsi"/>
                <w:b/>
                <w:bCs/>
                <w:sz w:val="20"/>
                <w:szCs w:val="20"/>
              </w:rPr>
            </w:pPr>
            <w:r>
              <w:rPr>
                <w:rFonts w:cstheme="minorHAnsi"/>
                <w:b/>
                <w:bCs/>
                <w:sz w:val="20"/>
                <w:szCs w:val="20"/>
              </w:rPr>
              <w:t xml:space="preserve">40 </w:t>
            </w:r>
            <w:r w:rsidR="00FB60A6">
              <w:rPr>
                <w:rFonts w:cstheme="minorHAnsi"/>
                <w:b/>
                <w:bCs/>
                <w:sz w:val="20"/>
                <w:szCs w:val="20"/>
              </w:rPr>
              <w:t>óra</w:t>
            </w:r>
          </w:p>
        </w:tc>
      </w:tr>
      <w:tr w:rsidR="00FB60A6" w:rsidRPr="00A35536" w14:paraId="1E575835" w14:textId="77777777" w:rsidTr="00C06C5D">
        <w:trPr>
          <w:trHeight w:val="679"/>
        </w:trPr>
        <w:tc>
          <w:tcPr>
            <w:tcW w:w="672" w:type="dxa"/>
            <w:vMerge/>
            <w:shd w:val="clear" w:color="auto" w:fill="BFBFBF" w:themeFill="background1" w:themeFillShade="BF"/>
            <w:vAlign w:val="center"/>
          </w:tcPr>
          <w:p w14:paraId="439BA97C"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45C1CD71"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36F34842" w14:textId="77777777" w:rsidR="00FB60A6" w:rsidRPr="004C36AD" w:rsidRDefault="00FB60A6" w:rsidP="00FB60A6">
            <w:pPr>
              <w:pStyle w:val="Listaszerbekezds"/>
              <w:numPr>
                <w:ilvl w:val="2"/>
                <w:numId w:val="29"/>
              </w:numPr>
              <w:spacing w:after="0" w:line="240" w:lineRule="auto"/>
              <w:rPr>
                <w:rFonts w:cstheme="minorHAnsi"/>
                <w:sz w:val="20"/>
                <w:szCs w:val="20"/>
              </w:rPr>
            </w:pPr>
            <w:r w:rsidRPr="004C36AD">
              <w:rPr>
                <w:rFonts w:cstheme="minorHAnsi"/>
                <w:sz w:val="20"/>
                <w:szCs w:val="20"/>
              </w:rPr>
              <w:t>Vidéki turizmus jellemzői, megjelenési formái: falusi turizmus, agroturizmus, ökoturizmus, szakmai turizmus stb.</w:t>
            </w:r>
          </w:p>
          <w:p w14:paraId="2E27EE82" w14:textId="77777777" w:rsidR="00FB60A6" w:rsidRPr="004C36AD" w:rsidRDefault="00FB60A6" w:rsidP="00FB60A6">
            <w:pPr>
              <w:pStyle w:val="Listaszerbekezds"/>
              <w:numPr>
                <w:ilvl w:val="2"/>
                <w:numId w:val="29"/>
              </w:numPr>
              <w:spacing w:after="0" w:line="240" w:lineRule="auto"/>
              <w:rPr>
                <w:rFonts w:cstheme="minorHAnsi"/>
                <w:sz w:val="20"/>
                <w:szCs w:val="20"/>
              </w:rPr>
            </w:pPr>
            <w:r w:rsidRPr="004C36AD">
              <w:rPr>
                <w:rFonts w:cstheme="minorHAnsi"/>
                <w:sz w:val="20"/>
                <w:szCs w:val="20"/>
              </w:rPr>
              <w:t>Falusi vendégfogadás és a fizetővendéglátás kapcsolata</w:t>
            </w:r>
          </w:p>
          <w:p w14:paraId="4CF5C598" w14:textId="77777777" w:rsidR="00FB60A6" w:rsidRPr="004C36AD" w:rsidRDefault="00FB60A6" w:rsidP="00FB60A6">
            <w:pPr>
              <w:pStyle w:val="Listaszerbekezds"/>
              <w:numPr>
                <w:ilvl w:val="2"/>
                <w:numId w:val="29"/>
              </w:numPr>
              <w:spacing w:after="0" w:line="240" w:lineRule="auto"/>
              <w:rPr>
                <w:rFonts w:cstheme="minorHAnsi"/>
                <w:sz w:val="20"/>
                <w:szCs w:val="20"/>
              </w:rPr>
            </w:pPr>
            <w:r w:rsidRPr="004C36AD">
              <w:rPr>
                <w:rFonts w:cstheme="minorHAnsi"/>
                <w:sz w:val="20"/>
                <w:szCs w:val="20"/>
              </w:rPr>
              <w:t>Falusi vendégfogadás helyszíne, a település és környezete</w:t>
            </w:r>
          </w:p>
          <w:p w14:paraId="6559F97F" w14:textId="77777777" w:rsidR="00FB60A6" w:rsidRDefault="00FB60A6" w:rsidP="00FB60A6">
            <w:pPr>
              <w:pStyle w:val="Listaszerbekezds"/>
              <w:numPr>
                <w:ilvl w:val="2"/>
                <w:numId w:val="29"/>
              </w:numPr>
              <w:spacing w:after="0" w:line="240" w:lineRule="auto"/>
              <w:rPr>
                <w:rFonts w:cstheme="minorHAnsi"/>
                <w:sz w:val="20"/>
                <w:szCs w:val="20"/>
              </w:rPr>
            </w:pPr>
            <w:r w:rsidRPr="004C36AD">
              <w:rPr>
                <w:rFonts w:cstheme="minorHAnsi"/>
                <w:sz w:val="20"/>
                <w:szCs w:val="20"/>
              </w:rPr>
              <w:t>Falusi turizmus kistérségi, tájegységi értékei és azok hasznosítása</w:t>
            </w:r>
          </w:p>
          <w:p w14:paraId="06271250" w14:textId="77777777" w:rsidR="007C6718" w:rsidRDefault="007C6718" w:rsidP="007C6718">
            <w:pPr>
              <w:pStyle w:val="Listaszerbekezds"/>
              <w:numPr>
                <w:ilvl w:val="0"/>
                <w:numId w:val="21"/>
              </w:numPr>
              <w:spacing w:after="0" w:line="240" w:lineRule="auto"/>
              <w:rPr>
                <w:rFonts w:cstheme="minorHAnsi"/>
                <w:sz w:val="20"/>
                <w:szCs w:val="20"/>
              </w:rPr>
            </w:pPr>
            <w:r>
              <w:rPr>
                <w:rFonts w:cstheme="minorHAnsi"/>
                <w:sz w:val="20"/>
                <w:szCs w:val="20"/>
              </w:rPr>
              <w:t>Vendégfogadás gyakorlatban</w:t>
            </w:r>
          </w:p>
          <w:p w14:paraId="5CBC8917" w14:textId="17EF693D" w:rsidR="007C6718" w:rsidRDefault="007C6718" w:rsidP="007C6718">
            <w:pPr>
              <w:pStyle w:val="Listaszerbekezds"/>
              <w:numPr>
                <w:ilvl w:val="2"/>
                <w:numId w:val="41"/>
              </w:numPr>
              <w:spacing w:after="0" w:line="240" w:lineRule="auto"/>
              <w:rPr>
                <w:rFonts w:cstheme="minorHAnsi"/>
                <w:sz w:val="20"/>
                <w:szCs w:val="20"/>
              </w:rPr>
            </w:pPr>
            <w:r>
              <w:rPr>
                <w:rFonts w:cstheme="minorHAnsi"/>
                <w:sz w:val="20"/>
                <w:szCs w:val="20"/>
              </w:rPr>
              <w:t>Vendégvárás előkészítése</w:t>
            </w:r>
          </w:p>
          <w:p w14:paraId="2DBE632B" w14:textId="77777777" w:rsidR="007C6718" w:rsidRDefault="007C6718" w:rsidP="007C6718">
            <w:pPr>
              <w:pStyle w:val="Listaszerbekezds"/>
              <w:numPr>
                <w:ilvl w:val="2"/>
                <w:numId w:val="41"/>
              </w:numPr>
              <w:spacing w:after="0" w:line="240" w:lineRule="auto"/>
              <w:rPr>
                <w:rFonts w:cstheme="minorHAnsi"/>
                <w:sz w:val="20"/>
                <w:szCs w:val="20"/>
              </w:rPr>
            </w:pPr>
            <w:r>
              <w:rPr>
                <w:rFonts w:cstheme="minorHAnsi"/>
                <w:sz w:val="20"/>
                <w:szCs w:val="20"/>
              </w:rPr>
              <w:t>Árképzés</w:t>
            </w:r>
          </w:p>
          <w:p w14:paraId="694A3802" w14:textId="77777777" w:rsidR="007C6718" w:rsidRDefault="007C6718" w:rsidP="007C6718">
            <w:pPr>
              <w:pStyle w:val="Listaszerbekezds"/>
              <w:numPr>
                <w:ilvl w:val="2"/>
                <w:numId w:val="41"/>
              </w:numPr>
              <w:spacing w:after="0" w:line="240" w:lineRule="auto"/>
              <w:rPr>
                <w:rFonts w:cstheme="minorHAnsi"/>
                <w:sz w:val="20"/>
                <w:szCs w:val="20"/>
              </w:rPr>
            </w:pPr>
            <w:r>
              <w:rPr>
                <w:rFonts w:cstheme="minorHAnsi"/>
                <w:sz w:val="20"/>
                <w:szCs w:val="20"/>
              </w:rPr>
              <w:t>recepciós feladatok</w:t>
            </w:r>
          </w:p>
          <w:p w14:paraId="0BAA464B" w14:textId="502CFF47" w:rsidR="007C6718" w:rsidRPr="007C6718" w:rsidRDefault="007C6718" w:rsidP="007C6718">
            <w:pPr>
              <w:pStyle w:val="Listaszerbekezds"/>
              <w:numPr>
                <w:ilvl w:val="2"/>
                <w:numId w:val="41"/>
              </w:numPr>
              <w:spacing w:after="0" w:line="240" w:lineRule="auto"/>
              <w:rPr>
                <w:rFonts w:cstheme="minorHAnsi"/>
                <w:sz w:val="20"/>
                <w:szCs w:val="20"/>
              </w:rPr>
            </w:pPr>
          </w:p>
        </w:tc>
      </w:tr>
      <w:tr w:rsidR="00FB60A6" w:rsidRPr="0063768F" w14:paraId="5BA7B4C3" w14:textId="77777777" w:rsidTr="00C06C5D">
        <w:trPr>
          <w:trHeight w:val="615"/>
        </w:trPr>
        <w:tc>
          <w:tcPr>
            <w:tcW w:w="672" w:type="dxa"/>
            <w:vMerge w:val="restart"/>
            <w:shd w:val="clear" w:color="auto" w:fill="BFBFBF" w:themeFill="background1" w:themeFillShade="BF"/>
            <w:vAlign w:val="center"/>
          </w:tcPr>
          <w:p w14:paraId="17DF9C22" w14:textId="77777777" w:rsidR="00FB60A6" w:rsidRPr="002248B7" w:rsidRDefault="00FB60A6" w:rsidP="00C06C5D">
            <w:pPr>
              <w:jc w:val="right"/>
              <w:rPr>
                <w:rFonts w:cstheme="minorHAnsi"/>
                <w:sz w:val="20"/>
                <w:szCs w:val="20"/>
              </w:rPr>
            </w:pPr>
            <w:r>
              <w:rPr>
                <w:rFonts w:cstheme="minorHAnsi"/>
                <w:sz w:val="20"/>
                <w:szCs w:val="20"/>
              </w:rPr>
              <w:t>2.</w:t>
            </w:r>
          </w:p>
        </w:tc>
        <w:tc>
          <w:tcPr>
            <w:tcW w:w="2809" w:type="dxa"/>
            <w:shd w:val="clear" w:color="auto" w:fill="BFBFBF" w:themeFill="background1" w:themeFillShade="BF"/>
            <w:vAlign w:val="center"/>
          </w:tcPr>
          <w:p w14:paraId="787584A3"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4F6E5B92" w14:textId="77777777" w:rsidR="00FB60A6" w:rsidRPr="00D54665" w:rsidRDefault="00FB60A6" w:rsidP="00C06C5D">
            <w:pPr>
              <w:rPr>
                <w:rFonts w:cstheme="minorHAnsi"/>
                <w:sz w:val="20"/>
                <w:szCs w:val="20"/>
              </w:rPr>
            </w:pPr>
            <w:r w:rsidRPr="00D54665">
              <w:rPr>
                <w:rFonts w:cstheme="minorHAnsi"/>
                <w:b/>
                <w:sz w:val="20"/>
                <w:szCs w:val="20"/>
              </w:rPr>
              <w:t>Falusi vendégfogadás tárgyi feltételrendszere</w:t>
            </w:r>
          </w:p>
          <w:p w14:paraId="57BBE1B4" w14:textId="77777777" w:rsidR="00FB60A6" w:rsidRDefault="00FB60A6" w:rsidP="00C06C5D">
            <w:pPr>
              <w:rPr>
                <w:rFonts w:cstheme="minorHAnsi"/>
                <w:b/>
                <w:bCs/>
                <w:sz w:val="20"/>
                <w:szCs w:val="20"/>
              </w:rPr>
            </w:pPr>
          </w:p>
          <w:p w14:paraId="5DCEA548" w14:textId="3B942AA8" w:rsidR="00FB60A6" w:rsidRPr="0063768F" w:rsidRDefault="00C21F6F" w:rsidP="00C06C5D">
            <w:pPr>
              <w:rPr>
                <w:rFonts w:cstheme="minorHAnsi"/>
                <w:b/>
                <w:bCs/>
                <w:sz w:val="20"/>
                <w:szCs w:val="20"/>
              </w:rPr>
            </w:pPr>
            <w:r>
              <w:rPr>
                <w:rFonts w:cstheme="minorHAnsi"/>
                <w:b/>
                <w:bCs/>
                <w:sz w:val="20"/>
                <w:szCs w:val="20"/>
              </w:rPr>
              <w:t>60</w:t>
            </w:r>
            <w:r w:rsidR="00FB60A6">
              <w:rPr>
                <w:rFonts w:cstheme="minorHAnsi"/>
                <w:b/>
                <w:bCs/>
                <w:sz w:val="20"/>
                <w:szCs w:val="20"/>
              </w:rPr>
              <w:t xml:space="preserve"> óra</w:t>
            </w:r>
          </w:p>
        </w:tc>
      </w:tr>
      <w:tr w:rsidR="00FB60A6" w:rsidRPr="00A35536" w14:paraId="206D4AF2" w14:textId="77777777" w:rsidTr="00C06C5D">
        <w:trPr>
          <w:trHeight w:val="679"/>
        </w:trPr>
        <w:tc>
          <w:tcPr>
            <w:tcW w:w="672" w:type="dxa"/>
            <w:vMerge/>
            <w:shd w:val="clear" w:color="auto" w:fill="BFBFBF" w:themeFill="background1" w:themeFillShade="BF"/>
            <w:vAlign w:val="center"/>
          </w:tcPr>
          <w:p w14:paraId="4BCE9579"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4F492DBB"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456C328E"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Falusi vendégfogadás környezeti feltételeinek felmérése, közlekedési, infrastrukturális adottságok, a település rendezettsége, a környezetvédelem helyzete</w:t>
            </w:r>
          </w:p>
          <w:p w14:paraId="62DC4055"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 xml:space="preserve">Szolgáltatások a szálláshelyen és környékén </w:t>
            </w:r>
          </w:p>
          <w:p w14:paraId="369CF969"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Falusi vendégfogadásra alkalmas lakókörnyezet kialakítása</w:t>
            </w:r>
          </w:p>
          <w:p w14:paraId="3F1906A3"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Vendégfogadásra alkalmas lakóházak, lakások, épületek, helyiségek kijelölése, a lakás átalakítása, felújítása</w:t>
            </w:r>
          </w:p>
          <w:p w14:paraId="3E207EB8"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 xml:space="preserve">Vendégszoba berendezése, konyha és étkező, fürdőszoba, mosdó, WC, elhelyezése és berendezései </w:t>
            </w:r>
          </w:p>
          <w:p w14:paraId="7FAA3B12"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Közösen használt helyiségek kialakítása, megosztása, berendezésének kiegészítése, dekoráció, díszítés</w:t>
            </w:r>
          </w:p>
          <w:p w14:paraId="40A926C3"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Tartózkodási helyek a szabadban, a ház körül</w:t>
            </w:r>
          </w:p>
          <w:p w14:paraId="3440DF2E"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Játszóhelyek kialakításának szabályai</w:t>
            </w:r>
          </w:p>
          <w:p w14:paraId="37BEC778" w14:textId="77777777" w:rsidR="00FB60A6" w:rsidRPr="004C36AD"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 xml:space="preserve">Gazdasági udvar, az állatok, a konyhakert, a virágoskert kialakításának lehetőségei, követelményei </w:t>
            </w:r>
            <w:r w:rsidRPr="004C36AD">
              <w:rPr>
                <w:rFonts w:cstheme="minorHAnsi"/>
                <w:sz w:val="20"/>
                <w:szCs w:val="20"/>
              </w:rPr>
              <w:tab/>
            </w:r>
          </w:p>
          <w:p w14:paraId="2CF725AE" w14:textId="77777777" w:rsidR="00FB60A6" w:rsidRPr="00D54665" w:rsidRDefault="00FB60A6" w:rsidP="00FB60A6">
            <w:pPr>
              <w:pStyle w:val="Listaszerbekezds"/>
              <w:numPr>
                <w:ilvl w:val="2"/>
                <w:numId w:val="36"/>
              </w:numPr>
              <w:spacing w:after="0" w:line="240" w:lineRule="auto"/>
              <w:rPr>
                <w:rFonts w:cstheme="minorHAnsi"/>
                <w:sz w:val="20"/>
                <w:szCs w:val="20"/>
              </w:rPr>
            </w:pPr>
            <w:r w:rsidRPr="004C36AD">
              <w:rPr>
                <w:rFonts w:cstheme="minorHAnsi"/>
                <w:sz w:val="20"/>
                <w:szCs w:val="20"/>
              </w:rPr>
              <w:t>Saját és helyi termékek felhasználási, értékesítési lehetőségei</w:t>
            </w:r>
          </w:p>
        </w:tc>
      </w:tr>
      <w:tr w:rsidR="00FB60A6" w:rsidRPr="0063768F" w14:paraId="52016021" w14:textId="77777777" w:rsidTr="00C06C5D">
        <w:trPr>
          <w:trHeight w:val="615"/>
        </w:trPr>
        <w:tc>
          <w:tcPr>
            <w:tcW w:w="672" w:type="dxa"/>
            <w:vMerge w:val="restart"/>
            <w:shd w:val="clear" w:color="auto" w:fill="BFBFBF" w:themeFill="background1" w:themeFillShade="BF"/>
            <w:vAlign w:val="center"/>
          </w:tcPr>
          <w:p w14:paraId="1BE0EB60" w14:textId="77777777" w:rsidR="00FB60A6" w:rsidRPr="002248B7" w:rsidRDefault="00FB60A6" w:rsidP="00C06C5D">
            <w:pPr>
              <w:jc w:val="right"/>
              <w:rPr>
                <w:rFonts w:cstheme="minorHAnsi"/>
                <w:sz w:val="20"/>
                <w:szCs w:val="20"/>
              </w:rPr>
            </w:pPr>
            <w:r>
              <w:rPr>
                <w:rFonts w:cstheme="minorHAnsi"/>
                <w:sz w:val="20"/>
                <w:szCs w:val="20"/>
              </w:rPr>
              <w:t>3.</w:t>
            </w:r>
          </w:p>
        </w:tc>
        <w:tc>
          <w:tcPr>
            <w:tcW w:w="2809" w:type="dxa"/>
            <w:shd w:val="clear" w:color="auto" w:fill="BFBFBF" w:themeFill="background1" w:themeFillShade="BF"/>
            <w:vAlign w:val="center"/>
          </w:tcPr>
          <w:p w14:paraId="1EB283F7"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417D5626" w14:textId="77777777" w:rsidR="00FB60A6" w:rsidRPr="00D54665" w:rsidRDefault="00FB60A6" w:rsidP="00C06C5D">
            <w:pPr>
              <w:rPr>
                <w:rFonts w:cstheme="minorHAnsi"/>
                <w:sz w:val="20"/>
                <w:szCs w:val="20"/>
              </w:rPr>
            </w:pPr>
            <w:r w:rsidRPr="00D54665">
              <w:rPr>
                <w:rFonts w:cstheme="minorHAnsi"/>
                <w:b/>
                <w:sz w:val="20"/>
                <w:szCs w:val="20"/>
              </w:rPr>
              <w:t>Falusi vendégfogadás szabályai</w:t>
            </w:r>
          </w:p>
          <w:p w14:paraId="005ECB39" w14:textId="77777777" w:rsidR="00FB60A6" w:rsidRDefault="00FB60A6" w:rsidP="00C06C5D">
            <w:pPr>
              <w:rPr>
                <w:rFonts w:cstheme="minorHAnsi"/>
                <w:b/>
                <w:bCs/>
                <w:sz w:val="20"/>
                <w:szCs w:val="20"/>
              </w:rPr>
            </w:pPr>
          </w:p>
          <w:p w14:paraId="4FA6EDE6" w14:textId="1A98C2F3" w:rsidR="00FB60A6" w:rsidRPr="0063768F" w:rsidRDefault="00C21F6F" w:rsidP="00C06C5D">
            <w:pPr>
              <w:rPr>
                <w:rFonts w:cstheme="minorHAnsi"/>
                <w:b/>
                <w:bCs/>
                <w:sz w:val="20"/>
                <w:szCs w:val="20"/>
              </w:rPr>
            </w:pPr>
            <w:r>
              <w:rPr>
                <w:rFonts w:cstheme="minorHAnsi"/>
                <w:b/>
                <w:bCs/>
                <w:sz w:val="20"/>
                <w:szCs w:val="20"/>
              </w:rPr>
              <w:t>60</w:t>
            </w:r>
            <w:r w:rsidR="00FB60A6">
              <w:rPr>
                <w:rFonts w:cstheme="minorHAnsi"/>
                <w:b/>
                <w:bCs/>
                <w:sz w:val="20"/>
                <w:szCs w:val="20"/>
              </w:rPr>
              <w:t xml:space="preserve"> óra</w:t>
            </w:r>
          </w:p>
        </w:tc>
      </w:tr>
      <w:tr w:rsidR="00FB60A6" w:rsidRPr="00A35536" w14:paraId="6132D9B2" w14:textId="77777777" w:rsidTr="00C06C5D">
        <w:trPr>
          <w:trHeight w:val="679"/>
        </w:trPr>
        <w:tc>
          <w:tcPr>
            <w:tcW w:w="672" w:type="dxa"/>
            <w:vMerge/>
            <w:shd w:val="clear" w:color="auto" w:fill="BFBFBF" w:themeFill="background1" w:themeFillShade="BF"/>
            <w:vAlign w:val="center"/>
          </w:tcPr>
          <w:p w14:paraId="19D1B678"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D51E353"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698AB6CD"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Falusi vendéglátóhely indításának, üzemeltetésének szabályozása, nyilvántartásba vétel, osztályba sorolás, minősítési rendszer</w:t>
            </w:r>
          </w:p>
          <w:p w14:paraId="0993B38A"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Felkészülés a vendég fogadására</w:t>
            </w:r>
          </w:p>
          <w:p w14:paraId="025B592D"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Ármegállapítás, árképzés</w:t>
            </w:r>
          </w:p>
          <w:p w14:paraId="0578D4FD"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 xml:space="preserve"> Vendégfogadói magatartás, a vendéglátó gazdaasszony feladatai a vendég érkezésekor</w:t>
            </w:r>
          </w:p>
          <w:p w14:paraId="078FA5E3"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Adminisztrációs munkák</w:t>
            </w:r>
          </w:p>
          <w:p w14:paraId="2CDBB3DF"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Vendégek elhelyezése saját lakásban, vagy külső épületben, higiéniás előírások biztosítása</w:t>
            </w:r>
          </w:p>
          <w:p w14:paraId="0390485C"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Speciális igényű vendégek fogadásának feltételei, lehetőségei</w:t>
            </w:r>
          </w:p>
          <w:p w14:paraId="5134B5E8" w14:textId="77777777" w:rsidR="00FB60A6" w:rsidRPr="004C36AD" w:rsidRDefault="00FB60A6" w:rsidP="00C06C5D">
            <w:pPr>
              <w:pStyle w:val="Listaszerbekezds"/>
              <w:spacing w:after="0" w:line="240" w:lineRule="auto"/>
              <w:ind w:left="1080"/>
              <w:rPr>
                <w:rFonts w:cstheme="minorHAnsi"/>
                <w:sz w:val="20"/>
                <w:szCs w:val="20"/>
              </w:rPr>
            </w:pPr>
            <w:r w:rsidRPr="004C36AD">
              <w:rPr>
                <w:rFonts w:cstheme="minorHAnsi"/>
                <w:sz w:val="20"/>
                <w:szCs w:val="20"/>
              </w:rPr>
              <w:t>Vagyonvédelem fogalma, szabályai, a vendégek és vagyontárgyaik biztonságos elhelyezésének lehetőségei</w:t>
            </w:r>
          </w:p>
          <w:p w14:paraId="6E335FDE"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Vendégek igényeinek felmérése, a tájékoztatás módja</w:t>
            </w:r>
          </w:p>
          <w:p w14:paraId="43F1B8A4"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Étlap, étrend összeállítás speciális szabályai, a vendégek részleges/teljes ellátásának feltételrendszere</w:t>
            </w:r>
          </w:p>
          <w:p w14:paraId="2B45421F" w14:textId="77777777" w:rsidR="00FB60A6" w:rsidRPr="004C36AD"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 xml:space="preserve">Étel- és italfelszolgálás alapjai: idegen étkezési szokások, étkezési idők ismerete, kulturált megjelenés követelményei, személyi és környezeti higiénia </w:t>
            </w:r>
          </w:p>
          <w:p w14:paraId="1B06713C"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4C36AD">
              <w:rPr>
                <w:rFonts w:cstheme="minorHAnsi"/>
                <w:sz w:val="20"/>
                <w:szCs w:val="20"/>
              </w:rPr>
              <w:t>Marketing sajátosságok a falusi turizmusban</w:t>
            </w:r>
          </w:p>
        </w:tc>
      </w:tr>
      <w:tr w:rsidR="00FB60A6" w:rsidRPr="0063768F" w14:paraId="01B585D2" w14:textId="77777777" w:rsidTr="00C06C5D">
        <w:trPr>
          <w:trHeight w:val="615"/>
        </w:trPr>
        <w:tc>
          <w:tcPr>
            <w:tcW w:w="672" w:type="dxa"/>
            <w:vMerge w:val="restart"/>
            <w:shd w:val="clear" w:color="auto" w:fill="BFBFBF" w:themeFill="background1" w:themeFillShade="BF"/>
            <w:vAlign w:val="center"/>
          </w:tcPr>
          <w:p w14:paraId="76D665C4" w14:textId="77777777" w:rsidR="00FB60A6" w:rsidRPr="002248B7" w:rsidRDefault="00FB60A6" w:rsidP="00C06C5D">
            <w:pPr>
              <w:jc w:val="right"/>
              <w:rPr>
                <w:rFonts w:cstheme="minorHAnsi"/>
                <w:sz w:val="20"/>
                <w:szCs w:val="20"/>
              </w:rPr>
            </w:pPr>
            <w:r>
              <w:rPr>
                <w:rFonts w:cstheme="minorHAnsi"/>
                <w:sz w:val="20"/>
                <w:szCs w:val="20"/>
              </w:rPr>
              <w:t>4.</w:t>
            </w:r>
          </w:p>
        </w:tc>
        <w:tc>
          <w:tcPr>
            <w:tcW w:w="2809" w:type="dxa"/>
            <w:shd w:val="clear" w:color="auto" w:fill="BFBFBF" w:themeFill="background1" w:themeFillShade="BF"/>
            <w:vAlign w:val="center"/>
          </w:tcPr>
          <w:p w14:paraId="1A0B03D2"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339E4D41" w14:textId="77777777" w:rsidR="00FB60A6" w:rsidRPr="00D54665" w:rsidRDefault="00FB60A6" w:rsidP="00C06C5D">
            <w:pPr>
              <w:rPr>
                <w:rFonts w:cstheme="minorHAnsi"/>
                <w:sz w:val="20"/>
                <w:szCs w:val="20"/>
              </w:rPr>
            </w:pPr>
            <w:r w:rsidRPr="00D54665">
              <w:rPr>
                <w:rFonts w:cstheme="minorHAnsi"/>
                <w:b/>
                <w:sz w:val="20"/>
                <w:szCs w:val="20"/>
              </w:rPr>
              <w:t>Programszervezés</w:t>
            </w:r>
          </w:p>
          <w:p w14:paraId="5B0698C5" w14:textId="77777777" w:rsidR="00FB60A6" w:rsidRDefault="00FB60A6" w:rsidP="00C06C5D">
            <w:pPr>
              <w:rPr>
                <w:rFonts w:cstheme="minorHAnsi"/>
                <w:b/>
                <w:bCs/>
                <w:sz w:val="20"/>
                <w:szCs w:val="20"/>
              </w:rPr>
            </w:pPr>
          </w:p>
          <w:p w14:paraId="271F9576" w14:textId="1991E023" w:rsidR="00FB60A6" w:rsidRPr="0063768F" w:rsidRDefault="00C21F6F" w:rsidP="00C06C5D">
            <w:pPr>
              <w:rPr>
                <w:rFonts w:cstheme="minorHAnsi"/>
                <w:b/>
                <w:bCs/>
                <w:sz w:val="20"/>
                <w:szCs w:val="20"/>
              </w:rPr>
            </w:pPr>
            <w:r>
              <w:rPr>
                <w:rFonts w:cstheme="minorHAnsi"/>
                <w:b/>
                <w:bCs/>
                <w:sz w:val="20"/>
                <w:szCs w:val="20"/>
              </w:rPr>
              <w:t>80</w:t>
            </w:r>
            <w:r w:rsidR="00FB60A6">
              <w:rPr>
                <w:rFonts w:cstheme="minorHAnsi"/>
                <w:b/>
                <w:bCs/>
                <w:sz w:val="20"/>
                <w:szCs w:val="20"/>
              </w:rPr>
              <w:t xml:space="preserve"> óra</w:t>
            </w:r>
          </w:p>
        </w:tc>
      </w:tr>
      <w:tr w:rsidR="00FB60A6" w:rsidRPr="00A35536" w14:paraId="22945516" w14:textId="77777777" w:rsidTr="00C06C5D">
        <w:trPr>
          <w:trHeight w:val="679"/>
        </w:trPr>
        <w:tc>
          <w:tcPr>
            <w:tcW w:w="672" w:type="dxa"/>
            <w:vMerge/>
            <w:shd w:val="clear" w:color="auto" w:fill="BFBFBF" w:themeFill="background1" w:themeFillShade="BF"/>
            <w:vAlign w:val="center"/>
          </w:tcPr>
          <w:p w14:paraId="2BDB7460"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1D0C4B5D"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7BB3FA03"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t>Helyi program lehetőségek felmérése: természeti-kulturális adottságok, kirándulóhelyek, történelmi nevezetességek, növény és állatvilág jellegzetességei</w:t>
            </w:r>
          </w:p>
          <w:p w14:paraId="428B2D04"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t>Saját gazdaságban, saját területen megvalósítható programok, lehetőségek a vendégek bevonására a ház körüli feladatokba, az állatok gondozásába, a gazdasági tevékenységekbe</w:t>
            </w:r>
          </w:p>
          <w:p w14:paraId="704AC9E4"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t>Tájjellegű ételek készítésének ismerete, a szabadban történő étkezés előkészítésének feladatai, közös sütés-főzés, kerti étkezés feltételei</w:t>
            </w:r>
          </w:p>
          <w:p w14:paraId="00302F10"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t xml:space="preserve">Szabadidős tevékenységek, a kikapcsolódás lehetőségei </w:t>
            </w:r>
          </w:p>
          <w:p w14:paraId="538A1669"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t>Együttműködési módok az érintett szervezetekkel a programok szervezésében</w:t>
            </w:r>
          </w:p>
          <w:p w14:paraId="738A8A51"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t>Programok a vendéglátó területén kívül: falunap, kiállítás, fesztivál, búcsú, népművészeti vásár, szüret, termelési bemutató, főzőverseny, lovas programok, versenyek, bemutatók, lovaglási lehetőség</w:t>
            </w:r>
          </w:p>
          <w:p w14:paraId="24E93B4A"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D54665">
              <w:rPr>
                <w:rFonts w:cstheme="minorHAnsi"/>
                <w:sz w:val="20"/>
                <w:szCs w:val="20"/>
              </w:rPr>
              <w:lastRenderedPageBreak/>
              <w:t>Programok a lakóhelyen kívül: kirándulás, kerékpár, vizi sportok, egyéb versenyek</w:t>
            </w:r>
          </w:p>
        </w:tc>
      </w:tr>
      <w:tr w:rsidR="00FB60A6" w:rsidRPr="0063768F" w14:paraId="7BB11B60" w14:textId="77777777" w:rsidTr="00C06C5D">
        <w:trPr>
          <w:trHeight w:val="615"/>
        </w:trPr>
        <w:tc>
          <w:tcPr>
            <w:tcW w:w="672" w:type="dxa"/>
            <w:vMerge w:val="restart"/>
            <w:shd w:val="clear" w:color="auto" w:fill="BFBFBF" w:themeFill="background1" w:themeFillShade="BF"/>
            <w:vAlign w:val="center"/>
          </w:tcPr>
          <w:p w14:paraId="2F90E03F" w14:textId="77777777" w:rsidR="00FB60A6" w:rsidRPr="002248B7" w:rsidRDefault="00FB60A6" w:rsidP="00C06C5D">
            <w:pPr>
              <w:jc w:val="right"/>
              <w:rPr>
                <w:rFonts w:cstheme="minorHAnsi"/>
                <w:sz w:val="20"/>
                <w:szCs w:val="20"/>
              </w:rPr>
            </w:pPr>
            <w:r>
              <w:rPr>
                <w:rFonts w:cstheme="minorHAnsi"/>
                <w:sz w:val="20"/>
                <w:szCs w:val="20"/>
              </w:rPr>
              <w:lastRenderedPageBreak/>
              <w:t>5.</w:t>
            </w:r>
          </w:p>
        </w:tc>
        <w:tc>
          <w:tcPr>
            <w:tcW w:w="2809" w:type="dxa"/>
            <w:shd w:val="clear" w:color="auto" w:fill="BFBFBF" w:themeFill="background1" w:themeFillShade="BF"/>
            <w:vAlign w:val="center"/>
          </w:tcPr>
          <w:p w14:paraId="63F78DA7"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2B02256C" w14:textId="77777777" w:rsidR="00FB60A6" w:rsidRPr="00D54665" w:rsidRDefault="00FB60A6" w:rsidP="00C06C5D">
            <w:pPr>
              <w:rPr>
                <w:rFonts w:cstheme="minorHAnsi"/>
                <w:sz w:val="20"/>
                <w:szCs w:val="20"/>
              </w:rPr>
            </w:pPr>
            <w:r w:rsidRPr="00D54665">
              <w:rPr>
                <w:rFonts w:cstheme="minorHAnsi"/>
                <w:b/>
                <w:sz w:val="20"/>
                <w:szCs w:val="20"/>
              </w:rPr>
              <w:t>Hagyományőrzés</w:t>
            </w:r>
          </w:p>
          <w:p w14:paraId="0C626D57" w14:textId="77777777" w:rsidR="00FB60A6" w:rsidRDefault="00FB60A6" w:rsidP="00C06C5D">
            <w:pPr>
              <w:rPr>
                <w:rFonts w:cstheme="minorHAnsi"/>
                <w:b/>
                <w:bCs/>
                <w:sz w:val="20"/>
                <w:szCs w:val="20"/>
              </w:rPr>
            </w:pPr>
          </w:p>
          <w:p w14:paraId="3709528F" w14:textId="0A177BA8" w:rsidR="00FB60A6" w:rsidRPr="0063768F" w:rsidRDefault="00C21F6F" w:rsidP="00C06C5D">
            <w:pPr>
              <w:rPr>
                <w:rFonts w:cstheme="minorHAnsi"/>
                <w:b/>
                <w:bCs/>
                <w:sz w:val="20"/>
                <w:szCs w:val="20"/>
              </w:rPr>
            </w:pPr>
            <w:r>
              <w:rPr>
                <w:rFonts w:cstheme="minorHAnsi"/>
                <w:b/>
                <w:bCs/>
                <w:sz w:val="20"/>
                <w:szCs w:val="20"/>
              </w:rPr>
              <w:t>40</w:t>
            </w:r>
            <w:r w:rsidR="00FB60A6">
              <w:rPr>
                <w:rFonts w:cstheme="minorHAnsi"/>
                <w:b/>
                <w:bCs/>
                <w:sz w:val="20"/>
                <w:szCs w:val="20"/>
              </w:rPr>
              <w:t xml:space="preserve"> óra</w:t>
            </w:r>
          </w:p>
        </w:tc>
      </w:tr>
      <w:tr w:rsidR="00FB60A6" w:rsidRPr="00A35536" w14:paraId="490C54B9" w14:textId="77777777" w:rsidTr="00C06C5D">
        <w:trPr>
          <w:trHeight w:val="679"/>
        </w:trPr>
        <w:tc>
          <w:tcPr>
            <w:tcW w:w="672" w:type="dxa"/>
            <w:vMerge/>
            <w:shd w:val="clear" w:color="auto" w:fill="BFBFBF" w:themeFill="background1" w:themeFillShade="BF"/>
            <w:vAlign w:val="center"/>
          </w:tcPr>
          <w:p w14:paraId="54743380"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08E898A2"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5E343E3D"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Hagyományok és csoportosításuk</w:t>
            </w:r>
          </w:p>
          <w:p w14:paraId="15449DA1"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Tágabb és szűkebb környezet hagyományai, a hagyományőrzés lehetőségei</w:t>
            </w:r>
          </w:p>
          <w:p w14:paraId="045FD972"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Néptánc, népi játék, mondóka, népzene, népdal ismeret</w:t>
            </w:r>
          </w:p>
          <w:p w14:paraId="6C25A77A"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Népi kismesterségek, népviselet, népszokások</w:t>
            </w:r>
          </w:p>
          <w:p w14:paraId="7B96F4F1"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Egyházi ünnepek, a helyi vallások ismerete</w:t>
            </w:r>
          </w:p>
          <w:p w14:paraId="693FCB0B"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 xml:space="preserve">Hagyományőrző és hagyományteremtő rendezvények, ünnepek </w:t>
            </w:r>
          </w:p>
          <w:p w14:paraId="4F5D4AD3" w14:textId="77777777" w:rsidR="00FB60A6" w:rsidRPr="00D54665"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Helyi hagyományos eszközök, tárgyak</w:t>
            </w:r>
          </w:p>
        </w:tc>
      </w:tr>
      <w:tr w:rsidR="00FB60A6" w:rsidRPr="0063768F" w14:paraId="3DC672A8" w14:textId="77777777" w:rsidTr="00C06C5D">
        <w:trPr>
          <w:trHeight w:val="615"/>
        </w:trPr>
        <w:tc>
          <w:tcPr>
            <w:tcW w:w="672" w:type="dxa"/>
            <w:vMerge w:val="restart"/>
            <w:shd w:val="clear" w:color="auto" w:fill="BFBFBF" w:themeFill="background1" w:themeFillShade="BF"/>
            <w:vAlign w:val="center"/>
          </w:tcPr>
          <w:p w14:paraId="791B0F66" w14:textId="77777777" w:rsidR="00FB60A6" w:rsidRPr="002248B7" w:rsidRDefault="00FB60A6" w:rsidP="00C06C5D">
            <w:pPr>
              <w:jc w:val="right"/>
              <w:rPr>
                <w:rFonts w:cstheme="minorHAnsi"/>
                <w:sz w:val="20"/>
                <w:szCs w:val="20"/>
              </w:rPr>
            </w:pPr>
            <w:r>
              <w:rPr>
                <w:rFonts w:cstheme="minorHAnsi"/>
                <w:sz w:val="20"/>
                <w:szCs w:val="20"/>
              </w:rPr>
              <w:t>6.</w:t>
            </w:r>
          </w:p>
        </w:tc>
        <w:tc>
          <w:tcPr>
            <w:tcW w:w="2809" w:type="dxa"/>
            <w:shd w:val="clear" w:color="auto" w:fill="BFBFBF" w:themeFill="background1" w:themeFillShade="BF"/>
            <w:vAlign w:val="center"/>
          </w:tcPr>
          <w:p w14:paraId="1E2AC63A" w14:textId="77777777" w:rsidR="00FB60A6" w:rsidRPr="00263668" w:rsidRDefault="00FB60A6" w:rsidP="00C06C5D">
            <w:pPr>
              <w:rPr>
                <w:rFonts w:eastAsia="Times New Roman" w:cstheme="minorHAnsi"/>
                <w:spacing w:val="-6"/>
                <w:sz w:val="20"/>
                <w:szCs w:val="20"/>
                <w:lang w:eastAsia="nl-NL"/>
              </w:rPr>
            </w:pPr>
            <w:r>
              <w:rPr>
                <w:rFonts w:cstheme="minorHAnsi"/>
                <w:sz w:val="20"/>
                <w:szCs w:val="20"/>
              </w:rPr>
              <w:t>M</w:t>
            </w:r>
            <w:r w:rsidRPr="002248B7">
              <w:rPr>
                <w:rFonts w:cstheme="minorHAnsi"/>
                <w:sz w:val="20"/>
                <w:szCs w:val="20"/>
              </w:rPr>
              <w:t>egtanítandó és elsajátítandó témakör</w:t>
            </w:r>
            <w:r>
              <w:rPr>
                <w:rFonts w:cstheme="minorHAnsi"/>
                <w:sz w:val="20"/>
                <w:szCs w:val="20"/>
              </w:rPr>
              <w:t xml:space="preserve"> megnevezése, (óra)száma:</w:t>
            </w:r>
          </w:p>
        </w:tc>
        <w:tc>
          <w:tcPr>
            <w:tcW w:w="6720" w:type="dxa"/>
            <w:vAlign w:val="center"/>
          </w:tcPr>
          <w:p w14:paraId="6A035072" w14:textId="77777777" w:rsidR="00FB60A6" w:rsidRPr="00D54665" w:rsidRDefault="00FB60A6" w:rsidP="00C06C5D">
            <w:pPr>
              <w:rPr>
                <w:rFonts w:cstheme="minorHAnsi"/>
                <w:sz w:val="20"/>
                <w:szCs w:val="20"/>
              </w:rPr>
            </w:pPr>
            <w:r w:rsidRPr="00D54665">
              <w:rPr>
                <w:rFonts w:cstheme="minorHAnsi"/>
                <w:b/>
                <w:sz w:val="20"/>
                <w:szCs w:val="20"/>
              </w:rPr>
              <w:t>Gyermekprogramok szervezése</w:t>
            </w:r>
          </w:p>
          <w:p w14:paraId="1C321A28" w14:textId="77777777" w:rsidR="00FB60A6" w:rsidRDefault="00FB60A6" w:rsidP="00C06C5D">
            <w:pPr>
              <w:rPr>
                <w:rFonts w:cstheme="minorHAnsi"/>
                <w:sz w:val="20"/>
                <w:szCs w:val="20"/>
              </w:rPr>
            </w:pPr>
          </w:p>
          <w:p w14:paraId="492223DB" w14:textId="03116621" w:rsidR="00FB60A6" w:rsidRPr="00D54665" w:rsidRDefault="00C21F6F" w:rsidP="00C06C5D">
            <w:pPr>
              <w:rPr>
                <w:rFonts w:cstheme="minorHAnsi"/>
                <w:sz w:val="20"/>
                <w:szCs w:val="20"/>
              </w:rPr>
            </w:pPr>
            <w:r>
              <w:rPr>
                <w:rFonts w:cstheme="minorHAnsi"/>
                <w:sz w:val="20"/>
                <w:szCs w:val="20"/>
              </w:rPr>
              <w:t>40</w:t>
            </w:r>
            <w:r w:rsidR="00FB60A6">
              <w:rPr>
                <w:rFonts w:cstheme="minorHAnsi"/>
                <w:sz w:val="20"/>
                <w:szCs w:val="20"/>
              </w:rPr>
              <w:t xml:space="preserve"> óra</w:t>
            </w:r>
          </w:p>
        </w:tc>
      </w:tr>
      <w:tr w:rsidR="00FB60A6" w:rsidRPr="00A35536" w14:paraId="2A9BF61A" w14:textId="77777777" w:rsidTr="00C06C5D">
        <w:trPr>
          <w:trHeight w:val="679"/>
        </w:trPr>
        <w:tc>
          <w:tcPr>
            <w:tcW w:w="672" w:type="dxa"/>
            <w:vMerge/>
            <w:shd w:val="clear" w:color="auto" w:fill="BFBFBF" w:themeFill="background1" w:themeFillShade="BF"/>
            <w:vAlign w:val="center"/>
          </w:tcPr>
          <w:p w14:paraId="012978AB" w14:textId="77777777" w:rsidR="00FB60A6" w:rsidRDefault="00FB60A6" w:rsidP="00C06C5D">
            <w:pPr>
              <w:jc w:val="right"/>
              <w:rPr>
                <w:rFonts w:cstheme="minorHAnsi"/>
                <w:sz w:val="20"/>
                <w:szCs w:val="20"/>
              </w:rPr>
            </w:pPr>
          </w:p>
        </w:tc>
        <w:tc>
          <w:tcPr>
            <w:tcW w:w="2809" w:type="dxa"/>
            <w:shd w:val="clear" w:color="auto" w:fill="BFBFBF" w:themeFill="background1" w:themeFillShade="BF"/>
            <w:vAlign w:val="center"/>
          </w:tcPr>
          <w:p w14:paraId="2F06DF3C" w14:textId="77777777" w:rsidR="00FB60A6" w:rsidRPr="002248B7" w:rsidRDefault="00FB60A6" w:rsidP="00C06C5D">
            <w:pPr>
              <w:rPr>
                <w:rFonts w:cstheme="minorHAnsi"/>
                <w:sz w:val="20"/>
                <w:szCs w:val="20"/>
              </w:rPr>
            </w:pPr>
            <w:r>
              <w:rPr>
                <w:rFonts w:cstheme="minorHAnsi"/>
                <w:sz w:val="20"/>
                <w:szCs w:val="20"/>
              </w:rPr>
              <w:t>K</w:t>
            </w:r>
            <w:r w:rsidRPr="00C164A4">
              <w:rPr>
                <w:rFonts w:cstheme="minorHAnsi"/>
                <w:sz w:val="20"/>
                <w:szCs w:val="20"/>
              </w:rPr>
              <w:t>apcsolódó foglalkozás(ok) megnevezése, (óra)száma és tartalmi elemei:</w:t>
            </w:r>
          </w:p>
        </w:tc>
        <w:tc>
          <w:tcPr>
            <w:tcW w:w="6720" w:type="dxa"/>
            <w:vAlign w:val="center"/>
          </w:tcPr>
          <w:p w14:paraId="35AED398"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Vendégek tájékoztatása a lehetőségekről</w:t>
            </w:r>
          </w:p>
          <w:p w14:paraId="0EF8488C"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Gyermekmegőrzés</w:t>
            </w:r>
          </w:p>
          <w:p w14:paraId="6603E83E"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Játéklehetőségek, sport, társasjáték, versenyek</w:t>
            </w:r>
          </w:p>
          <w:p w14:paraId="3EF17401"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Növénygyűjtési ismeretek, állatsimogatási szabályok</w:t>
            </w:r>
          </w:p>
          <w:p w14:paraId="4FFC3044" w14:textId="77777777" w:rsidR="00FB60A6" w:rsidRPr="005D40C4"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Magyar és más népek hagyományos népmeséinek ismerete</w:t>
            </w:r>
          </w:p>
          <w:p w14:paraId="18D47BBE" w14:textId="77777777" w:rsidR="00FB60A6" w:rsidRPr="00D81B4B" w:rsidRDefault="00FB60A6" w:rsidP="00FB60A6">
            <w:pPr>
              <w:pStyle w:val="Listaszerbekezds"/>
              <w:numPr>
                <w:ilvl w:val="2"/>
                <w:numId w:val="28"/>
              </w:numPr>
              <w:spacing w:after="0" w:line="240" w:lineRule="auto"/>
              <w:rPr>
                <w:rFonts w:cstheme="minorHAnsi"/>
                <w:sz w:val="20"/>
                <w:szCs w:val="20"/>
              </w:rPr>
            </w:pPr>
            <w:r w:rsidRPr="005D40C4">
              <w:rPr>
                <w:rFonts w:cstheme="minorHAnsi"/>
                <w:sz w:val="20"/>
                <w:szCs w:val="20"/>
              </w:rPr>
              <w:t>Helyi hagyományos gyermekfoglalkoztatások, játékok ismerete</w:t>
            </w:r>
          </w:p>
        </w:tc>
      </w:tr>
      <w:tr w:rsidR="00FB60A6" w:rsidRPr="002248B7" w14:paraId="7FEDAA30" w14:textId="77777777" w:rsidTr="00C06C5D">
        <w:trPr>
          <w:trHeight w:val="757"/>
        </w:trPr>
        <w:tc>
          <w:tcPr>
            <w:tcW w:w="672" w:type="dxa"/>
          </w:tcPr>
          <w:p w14:paraId="3C3D0143" w14:textId="77777777" w:rsidR="00FB60A6" w:rsidRDefault="00FB60A6" w:rsidP="00C06C5D">
            <w:pPr>
              <w:jc w:val="center"/>
              <w:rPr>
                <w:rFonts w:cstheme="minorHAnsi"/>
                <w:sz w:val="20"/>
                <w:szCs w:val="20"/>
              </w:rPr>
            </w:pPr>
            <w:r>
              <w:rPr>
                <w:rFonts w:cstheme="minorHAnsi"/>
                <w:sz w:val="20"/>
                <w:szCs w:val="20"/>
              </w:rPr>
              <w:t>4.4.9.</w:t>
            </w:r>
          </w:p>
        </w:tc>
        <w:tc>
          <w:tcPr>
            <w:tcW w:w="2809" w:type="dxa"/>
          </w:tcPr>
          <w:p w14:paraId="0B663B90" w14:textId="77777777" w:rsidR="00FB60A6" w:rsidRDefault="00FB60A6" w:rsidP="00C06C5D">
            <w:pPr>
              <w:rPr>
                <w:rFonts w:cstheme="minorHAnsi"/>
                <w:sz w:val="20"/>
                <w:szCs w:val="20"/>
              </w:rPr>
            </w:pPr>
            <w:r w:rsidRPr="00AE22E8">
              <w:rPr>
                <w:rFonts w:cstheme="minorHAnsi"/>
                <w:sz w:val="20"/>
                <w:szCs w:val="20"/>
              </w:rPr>
              <w:t>A tananyagegység elvégzéséről szóló igazolás kiadásának feltétele</w:t>
            </w:r>
            <w:r>
              <w:rPr>
                <w:rFonts w:cstheme="minorHAnsi"/>
                <w:sz w:val="20"/>
                <w:szCs w:val="20"/>
              </w:rPr>
              <w:t>(</w:t>
            </w:r>
            <w:r w:rsidRPr="00AE22E8">
              <w:rPr>
                <w:rFonts w:cstheme="minorHAnsi"/>
                <w:sz w:val="20"/>
                <w:szCs w:val="20"/>
              </w:rPr>
              <w:t>i</w:t>
            </w:r>
            <w:r>
              <w:rPr>
                <w:rFonts w:cstheme="minorHAnsi"/>
                <w:sz w:val="20"/>
                <w:szCs w:val="20"/>
              </w:rPr>
              <w:t>):</w:t>
            </w:r>
          </w:p>
        </w:tc>
        <w:tc>
          <w:tcPr>
            <w:tcW w:w="6720" w:type="dxa"/>
          </w:tcPr>
          <w:p w14:paraId="6C07BD14" w14:textId="77777777" w:rsidR="00FB60A6" w:rsidRPr="00501E69" w:rsidRDefault="00FB60A6" w:rsidP="00C06C5D">
            <w:pPr>
              <w:rPr>
                <w:rFonts w:cstheme="minorHAnsi"/>
                <w:b/>
                <w:bCs/>
                <w:sz w:val="20"/>
                <w:szCs w:val="20"/>
              </w:rPr>
            </w:pPr>
            <w:r w:rsidRPr="006447CC">
              <w:rPr>
                <w:rFonts w:cstheme="minorHAnsi"/>
                <w:bCs/>
                <w:spacing w:val="-6"/>
                <w:sz w:val="20"/>
              </w:rPr>
              <w:t xml:space="preserve">A tananyagegység elvégzése nem kerül külön értékelésre és a tananyagegység elvégzéséről nem kerül sor igazolás kiállítására. </w:t>
            </w:r>
            <w:r>
              <w:rPr>
                <w:rFonts w:cstheme="minorHAnsi"/>
                <w:bCs/>
                <w:spacing w:val="-6"/>
                <w:sz w:val="20"/>
              </w:rPr>
              <w:t>A résztvevők záró értékelése a 6.3. pontban leírtaknak megfelelően történik.</w:t>
            </w:r>
          </w:p>
        </w:tc>
      </w:tr>
    </w:tbl>
    <w:p w14:paraId="6436BAE9" w14:textId="77777777" w:rsidR="00FB60A6" w:rsidRDefault="00FB60A6" w:rsidP="00E868FD">
      <w:pPr>
        <w:rPr>
          <w:rFonts w:cstheme="minorHAnsi"/>
          <w:b/>
          <w:bCs/>
        </w:rPr>
      </w:pPr>
    </w:p>
    <w:p w14:paraId="78CDEC44" w14:textId="48F27828" w:rsidR="00BF1811" w:rsidRPr="00263668" w:rsidRDefault="00BF1811" w:rsidP="00864107">
      <w:pPr>
        <w:jc w:val="center"/>
        <w:rPr>
          <w:rFonts w:cstheme="minorHAnsi"/>
          <w:b/>
          <w:bCs/>
          <w:sz w:val="24"/>
          <w:szCs w:val="24"/>
        </w:rPr>
      </w:pPr>
      <w:r w:rsidRPr="00263668">
        <w:rPr>
          <w:rFonts w:cstheme="minorHAnsi"/>
          <w:b/>
          <w:bCs/>
          <w:sz w:val="24"/>
          <w:szCs w:val="24"/>
        </w:rPr>
        <w:t>5.</w:t>
      </w:r>
      <w:r w:rsidR="009433C3" w:rsidRPr="00263668">
        <w:rPr>
          <w:rFonts w:cstheme="minorHAnsi"/>
          <w:b/>
          <w:bCs/>
          <w:sz w:val="24"/>
          <w:szCs w:val="24"/>
        </w:rPr>
        <w:t xml:space="preserve"> </w:t>
      </w:r>
      <w:r w:rsidRPr="00263668">
        <w:rPr>
          <w:rFonts w:cstheme="minorHAnsi"/>
          <w:b/>
          <w:bCs/>
          <w:sz w:val="24"/>
          <w:szCs w:val="24"/>
        </w:rPr>
        <w:t>Csoportlétszám</w:t>
      </w:r>
    </w:p>
    <w:tbl>
      <w:tblPr>
        <w:tblStyle w:val="Rcsostblzat"/>
        <w:tblW w:w="9209" w:type="dxa"/>
        <w:tblLook w:val="04A0" w:firstRow="1" w:lastRow="0" w:firstColumn="1" w:lastColumn="0" w:noHBand="0" w:noVBand="1"/>
      </w:tblPr>
      <w:tblGrid>
        <w:gridCol w:w="704"/>
        <w:gridCol w:w="3021"/>
        <w:gridCol w:w="5484"/>
      </w:tblGrid>
      <w:tr w:rsidR="00BF1811" w:rsidRPr="002248B7" w14:paraId="459D4315" w14:textId="77777777" w:rsidTr="00EE0581">
        <w:trPr>
          <w:trHeight w:val="522"/>
        </w:trPr>
        <w:tc>
          <w:tcPr>
            <w:tcW w:w="704" w:type="dxa"/>
            <w:shd w:val="clear" w:color="auto" w:fill="BFBFBF" w:themeFill="background1" w:themeFillShade="BF"/>
            <w:vAlign w:val="center"/>
          </w:tcPr>
          <w:p w14:paraId="35819EE2" w14:textId="62C8B1A1" w:rsidR="00BF1811" w:rsidRPr="002248B7" w:rsidRDefault="005408CF" w:rsidP="005408CF">
            <w:pPr>
              <w:jc w:val="center"/>
              <w:rPr>
                <w:rFonts w:cstheme="minorHAnsi"/>
                <w:sz w:val="20"/>
                <w:szCs w:val="20"/>
              </w:rPr>
            </w:pPr>
            <w:r w:rsidRPr="002248B7">
              <w:rPr>
                <w:rFonts w:cstheme="minorHAnsi"/>
                <w:sz w:val="20"/>
                <w:szCs w:val="20"/>
              </w:rPr>
              <w:t>5.1.</w:t>
            </w:r>
          </w:p>
        </w:tc>
        <w:tc>
          <w:tcPr>
            <w:tcW w:w="3021" w:type="dxa"/>
            <w:shd w:val="clear" w:color="auto" w:fill="BFBFBF" w:themeFill="background1" w:themeFillShade="BF"/>
            <w:vAlign w:val="center"/>
          </w:tcPr>
          <w:p w14:paraId="48B91D44" w14:textId="2A1D0C84" w:rsidR="00BF1811" w:rsidRPr="002248B7" w:rsidRDefault="009433C3" w:rsidP="005408CF">
            <w:pPr>
              <w:rPr>
                <w:rFonts w:cstheme="minorHAnsi"/>
                <w:sz w:val="20"/>
                <w:szCs w:val="20"/>
              </w:rPr>
            </w:pPr>
            <w:r w:rsidRPr="002248B7">
              <w:rPr>
                <w:rFonts w:cstheme="minorHAnsi"/>
                <w:sz w:val="20"/>
                <w:szCs w:val="20"/>
              </w:rPr>
              <w:t>Maximális csoportlétszám</w:t>
            </w:r>
            <w:r w:rsidR="005A55FA">
              <w:rPr>
                <w:rStyle w:val="Lbjegyzet-hivatkozs"/>
                <w:rFonts w:cstheme="minorHAnsi"/>
                <w:sz w:val="20"/>
                <w:szCs w:val="20"/>
              </w:rPr>
              <w:footnoteReference w:id="14"/>
            </w:r>
            <w:r w:rsidRPr="002248B7">
              <w:rPr>
                <w:rFonts w:cstheme="minorHAnsi"/>
                <w:sz w:val="20"/>
                <w:szCs w:val="20"/>
              </w:rPr>
              <w:t>:</w:t>
            </w:r>
          </w:p>
        </w:tc>
        <w:tc>
          <w:tcPr>
            <w:tcW w:w="5484" w:type="dxa"/>
            <w:vAlign w:val="center"/>
          </w:tcPr>
          <w:p w14:paraId="00A49964" w14:textId="238E46AB" w:rsidR="005408CF" w:rsidRPr="002248B7" w:rsidRDefault="00C317FD" w:rsidP="009433C3">
            <w:pPr>
              <w:rPr>
                <w:rFonts w:cstheme="minorHAnsi"/>
                <w:sz w:val="20"/>
                <w:szCs w:val="20"/>
              </w:rPr>
            </w:pPr>
            <w:r w:rsidRPr="0022447C">
              <w:rPr>
                <w:rFonts w:cstheme="minorHAnsi"/>
                <w:b/>
                <w:bCs/>
                <w:sz w:val="20"/>
                <w:szCs w:val="20"/>
              </w:rPr>
              <w:t>40 fő</w:t>
            </w:r>
            <w:r w:rsidRPr="0022447C">
              <w:rPr>
                <w:rFonts w:cstheme="minorHAnsi"/>
                <w:sz w:val="20"/>
                <w:szCs w:val="20"/>
              </w:rPr>
              <w:t xml:space="preserve"> </w:t>
            </w:r>
          </w:p>
        </w:tc>
      </w:tr>
    </w:tbl>
    <w:p w14:paraId="32469B0C" w14:textId="3CEE5AFA" w:rsidR="00BF1811" w:rsidRPr="002248B7" w:rsidRDefault="00BF1811">
      <w:pPr>
        <w:rPr>
          <w:rFonts w:cstheme="minorHAnsi"/>
          <w:sz w:val="20"/>
          <w:szCs w:val="20"/>
        </w:rPr>
      </w:pPr>
    </w:p>
    <w:p w14:paraId="4F3270C1" w14:textId="77777777" w:rsidR="00864107" w:rsidRDefault="00864107">
      <w:pPr>
        <w:rPr>
          <w:rFonts w:cstheme="minorHAnsi"/>
          <w:b/>
          <w:bCs/>
          <w:sz w:val="24"/>
          <w:szCs w:val="24"/>
        </w:rPr>
      </w:pPr>
      <w:r>
        <w:rPr>
          <w:rFonts w:cstheme="minorHAnsi"/>
          <w:b/>
          <w:bCs/>
          <w:sz w:val="24"/>
          <w:szCs w:val="24"/>
        </w:rPr>
        <w:br w:type="page"/>
      </w:r>
    </w:p>
    <w:p w14:paraId="1F24F52D" w14:textId="494DF811" w:rsidR="00BF1811" w:rsidRPr="00263668" w:rsidRDefault="005408CF" w:rsidP="00EE0581">
      <w:pPr>
        <w:jc w:val="center"/>
        <w:rPr>
          <w:rFonts w:cstheme="minorHAnsi"/>
          <w:b/>
          <w:bCs/>
          <w:sz w:val="24"/>
          <w:szCs w:val="24"/>
        </w:rPr>
      </w:pPr>
      <w:r w:rsidRPr="00263668">
        <w:rPr>
          <w:rFonts w:cstheme="minorHAnsi"/>
          <w:b/>
          <w:bCs/>
          <w:sz w:val="24"/>
          <w:szCs w:val="24"/>
        </w:rPr>
        <w:lastRenderedPageBreak/>
        <w:t>6.</w:t>
      </w:r>
      <w:r w:rsidR="009433C3" w:rsidRPr="00263668">
        <w:rPr>
          <w:rFonts w:cstheme="minorHAnsi"/>
          <w:b/>
          <w:bCs/>
          <w:sz w:val="24"/>
          <w:szCs w:val="24"/>
        </w:rPr>
        <w:t xml:space="preserve"> </w:t>
      </w:r>
      <w:r w:rsidRPr="00263668">
        <w:rPr>
          <w:rFonts w:cstheme="minorHAnsi"/>
          <w:b/>
          <w:bCs/>
          <w:sz w:val="24"/>
          <w:szCs w:val="24"/>
        </w:rPr>
        <w:t>A képzésben részt vevő teljesítményét értékelő rendszer leírása</w:t>
      </w:r>
    </w:p>
    <w:p w14:paraId="0EF10DA5" w14:textId="3E040B00" w:rsidR="00050502" w:rsidRPr="002248B7" w:rsidRDefault="00050502" w:rsidP="005408CF">
      <w:pPr>
        <w:jc w:val="center"/>
        <w:rPr>
          <w:rFonts w:cstheme="minorHAnsi"/>
          <w:b/>
          <w:bCs/>
          <w:sz w:val="20"/>
          <w:szCs w:val="20"/>
        </w:rPr>
      </w:pPr>
      <w:r w:rsidRPr="002248B7">
        <w:rPr>
          <w:rFonts w:eastAsia="Times New Roman" w:cstheme="minorHAnsi"/>
          <w:bCs/>
          <w:i/>
          <w:iCs/>
          <w:sz w:val="20"/>
          <w:szCs w:val="20"/>
          <w:lang w:val="fr-FR" w:eastAsia="nl-NL"/>
        </w:rPr>
        <w:t>Szakképzés esetén: (Szkt. végrehajtásáról szóló 12/2020. (II. 7.) Korm. rendelet 20. § (1) bekezdés b) pont.)) A szakmai képzés képzési programja tartalmazza a képzésben részt vevő személy tanulmányi munkájának írásban, szóban vagy gyakorlatban történő ellenőrzési és értékelési módjait, diagnosztikus, szummatív, fejlesztő formáit is.</w:t>
      </w:r>
    </w:p>
    <w:tbl>
      <w:tblPr>
        <w:tblStyle w:val="Rcsostblzat"/>
        <w:tblW w:w="9209" w:type="dxa"/>
        <w:tblLook w:val="04A0" w:firstRow="1" w:lastRow="0" w:firstColumn="1" w:lastColumn="0" w:noHBand="0" w:noVBand="1"/>
      </w:tblPr>
      <w:tblGrid>
        <w:gridCol w:w="704"/>
        <w:gridCol w:w="8505"/>
      </w:tblGrid>
      <w:tr w:rsidR="00BF1811" w:rsidRPr="002248B7" w14:paraId="72C92BFD" w14:textId="77777777" w:rsidTr="005408CF">
        <w:tc>
          <w:tcPr>
            <w:tcW w:w="704" w:type="dxa"/>
            <w:vMerge w:val="restart"/>
            <w:shd w:val="clear" w:color="auto" w:fill="BFBFBF" w:themeFill="background1" w:themeFillShade="BF"/>
            <w:vAlign w:val="center"/>
          </w:tcPr>
          <w:p w14:paraId="722153DD" w14:textId="5748750A" w:rsidR="00BF1811" w:rsidRPr="002248B7" w:rsidRDefault="009433C3" w:rsidP="009433C3">
            <w:pPr>
              <w:jc w:val="center"/>
              <w:rPr>
                <w:rFonts w:cstheme="minorHAnsi"/>
                <w:sz w:val="20"/>
                <w:szCs w:val="20"/>
              </w:rPr>
            </w:pPr>
            <w:r w:rsidRPr="002248B7">
              <w:rPr>
                <w:rFonts w:cstheme="minorHAnsi"/>
                <w:sz w:val="20"/>
                <w:szCs w:val="20"/>
              </w:rPr>
              <w:t>6.1.</w:t>
            </w:r>
          </w:p>
        </w:tc>
        <w:tc>
          <w:tcPr>
            <w:tcW w:w="8505" w:type="dxa"/>
            <w:shd w:val="clear" w:color="auto" w:fill="BFBFBF" w:themeFill="background1" w:themeFillShade="BF"/>
            <w:vAlign w:val="center"/>
          </w:tcPr>
          <w:p w14:paraId="039B2AE4" w14:textId="1FC983A7" w:rsidR="00BF1811" w:rsidRPr="002248B7" w:rsidRDefault="009433C3" w:rsidP="005408CF">
            <w:pPr>
              <w:rPr>
                <w:rFonts w:cstheme="minorHAnsi"/>
                <w:sz w:val="20"/>
                <w:szCs w:val="20"/>
              </w:rPr>
            </w:pPr>
            <w:r w:rsidRPr="002248B7">
              <w:rPr>
                <w:rFonts w:cstheme="minorHAnsi"/>
                <w:sz w:val="20"/>
                <w:szCs w:val="20"/>
              </w:rPr>
              <w:t>Előzetes tudásmérés (diagnosztikus</w:t>
            </w:r>
            <w:r w:rsidR="001D355B">
              <w:rPr>
                <w:rFonts w:cstheme="minorHAnsi"/>
                <w:sz w:val="20"/>
                <w:szCs w:val="20"/>
              </w:rPr>
              <w:t>)</w:t>
            </w:r>
            <w:r w:rsidRPr="002248B7">
              <w:rPr>
                <w:rFonts w:cstheme="minorHAnsi"/>
                <w:sz w:val="20"/>
                <w:szCs w:val="20"/>
              </w:rPr>
              <w:t xml:space="preserve"> értékelés:</w:t>
            </w:r>
          </w:p>
        </w:tc>
      </w:tr>
      <w:tr w:rsidR="00BF1811" w:rsidRPr="002248B7" w14:paraId="00286C80" w14:textId="77777777" w:rsidTr="00EE0581">
        <w:trPr>
          <w:trHeight w:val="875"/>
        </w:trPr>
        <w:tc>
          <w:tcPr>
            <w:tcW w:w="704" w:type="dxa"/>
            <w:vMerge/>
            <w:shd w:val="clear" w:color="auto" w:fill="BFBFBF" w:themeFill="background1" w:themeFillShade="BF"/>
            <w:vAlign w:val="center"/>
          </w:tcPr>
          <w:p w14:paraId="2AA98DD6" w14:textId="77777777" w:rsidR="00BF1811" w:rsidRPr="002248B7" w:rsidRDefault="00BF1811" w:rsidP="009433C3">
            <w:pPr>
              <w:jc w:val="center"/>
              <w:rPr>
                <w:rFonts w:cstheme="minorHAnsi"/>
                <w:sz w:val="20"/>
                <w:szCs w:val="20"/>
              </w:rPr>
            </w:pPr>
          </w:p>
        </w:tc>
        <w:tc>
          <w:tcPr>
            <w:tcW w:w="8505" w:type="dxa"/>
            <w:vAlign w:val="center"/>
          </w:tcPr>
          <w:p w14:paraId="684D1580" w14:textId="77777777" w:rsidR="00103154" w:rsidRPr="00501E69" w:rsidRDefault="00103154" w:rsidP="00103154">
            <w:pPr>
              <w:jc w:val="both"/>
              <w:rPr>
                <w:rFonts w:cstheme="minorHAnsi"/>
                <w:sz w:val="20"/>
                <w:szCs w:val="20"/>
              </w:rPr>
            </w:pPr>
            <w:r w:rsidRPr="00501E69">
              <w:rPr>
                <w:rFonts w:cstheme="minorHAnsi"/>
                <w:sz w:val="20"/>
                <w:szCs w:val="20"/>
              </w:rPr>
              <w:t>Előzetes tudásmérés: annak felmérése, hogy a képzésre jelentkező dokumentumokkal nem igazolt tanulmányai vagy megszerzett gyakorlati tapasztalatai alapján képes-e a képzés során elsajátítandó tananyagegység követelményeinek teljesítésére, amelynek eredményeként a követelmények megfelelő szintű teljesítése esetén a tananyagegység elsajátítására irányuló képzési rész alól a képzésre jelentkezőt fel kell menteni.</w:t>
            </w:r>
          </w:p>
          <w:p w14:paraId="703EB8B2" w14:textId="77777777" w:rsidR="00103154" w:rsidRPr="00501E69" w:rsidRDefault="00103154" w:rsidP="00103154">
            <w:pPr>
              <w:jc w:val="both"/>
              <w:rPr>
                <w:rFonts w:cstheme="minorHAnsi"/>
                <w:sz w:val="20"/>
                <w:szCs w:val="20"/>
              </w:rPr>
            </w:pPr>
          </w:p>
          <w:p w14:paraId="314085C4" w14:textId="1099A663" w:rsidR="00103154" w:rsidRPr="00501E69" w:rsidRDefault="00103154" w:rsidP="00103154">
            <w:pPr>
              <w:jc w:val="both"/>
              <w:rPr>
                <w:rFonts w:cstheme="minorHAnsi"/>
                <w:sz w:val="20"/>
                <w:szCs w:val="20"/>
              </w:rPr>
            </w:pPr>
            <w:r w:rsidRPr="00501E69">
              <w:rPr>
                <w:rFonts w:cstheme="minorHAnsi"/>
                <w:sz w:val="20"/>
                <w:szCs w:val="20"/>
              </w:rPr>
              <w:t>A képzésre jelentkező kérésére előzetes tudásmérést biztosítunk.</w:t>
            </w:r>
          </w:p>
          <w:p w14:paraId="7190F077" w14:textId="08983900" w:rsidR="00501E69" w:rsidRPr="00501E69" w:rsidRDefault="00501E69" w:rsidP="00103154">
            <w:pPr>
              <w:jc w:val="both"/>
              <w:rPr>
                <w:rFonts w:cstheme="minorHAnsi"/>
                <w:sz w:val="20"/>
                <w:szCs w:val="20"/>
              </w:rPr>
            </w:pPr>
            <w:r w:rsidRPr="00501E69">
              <w:rPr>
                <w:rFonts w:cstheme="minorHAnsi"/>
                <w:sz w:val="20"/>
                <w:szCs w:val="20"/>
              </w:rPr>
              <w:t>Az előzetesen megszerzett tudás felmérését a képzési programban rögzített követelmények alapján az intézmény a képzésre jelentkező kérésére biztosítja a képzés kezdési időpontját megelőzően. A szolgáltatás ingyenes.</w:t>
            </w:r>
          </w:p>
          <w:p w14:paraId="135888D9" w14:textId="77777777" w:rsidR="00103154" w:rsidRPr="00501E69" w:rsidRDefault="00103154" w:rsidP="00103154">
            <w:pPr>
              <w:jc w:val="both"/>
              <w:rPr>
                <w:rFonts w:cstheme="minorHAnsi"/>
                <w:sz w:val="20"/>
                <w:szCs w:val="20"/>
              </w:rPr>
            </w:pPr>
          </w:p>
          <w:p w14:paraId="46869BBD" w14:textId="52CF69C0" w:rsidR="00103154" w:rsidRPr="00501E69" w:rsidRDefault="00103154" w:rsidP="00103154">
            <w:pPr>
              <w:jc w:val="both"/>
              <w:rPr>
                <w:rFonts w:cstheme="minorHAnsi"/>
                <w:sz w:val="20"/>
                <w:szCs w:val="20"/>
              </w:rPr>
            </w:pPr>
            <w:r w:rsidRPr="00501E69">
              <w:rPr>
                <w:rFonts w:cstheme="minorHAnsi"/>
                <w:sz w:val="20"/>
                <w:szCs w:val="20"/>
              </w:rPr>
              <w:t xml:space="preserve">Az előzetes tudásmérés az adott tananyagegységben megszerezhető kompetenciákra terjed ki, melyet </w:t>
            </w:r>
            <w:r w:rsidRPr="00501E69">
              <w:rPr>
                <w:rFonts w:cstheme="minorHAnsi"/>
                <w:b/>
                <w:bCs/>
                <w:sz w:val="20"/>
                <w:szCs w:val="20"/>
              </w:rPr>
              <w:t xml:space="preserve">szóbeli kérdések </w:t>
            </w:r>
            <w:r w:rsidRPr="00501E69">
              <w:rPr>
                <w:rFonts w:cstheme="minorHAnsi"/>
                <w:sz w:val="20"/>
                <w:szCs w:val="20"/>
              </w:rPr>
              <w:t>és</w:t>
            </w:r>
            <w:r w:rsidRPr="00501E69">
              <w:rPr>
                <w:rFonts w:cstheme="minorHAnsi"/>
                <w:b/>
                <w:bCs/>
                <w:sz w:val="20"/>
                <w:szCs w:val="20"/>
              </w:rPr>
              <w:t xml:space="preserve"> gyakorlati feladatok</w:t>
            </w:r>
            <w:r w:rsidRPr="00501E69">
              <w:rPr>
                <w:rFonts w:cstheme="minorHAnsi"/>
                <w:sz w:val="20"/>
                <w:szCs w:val="20"/>
              </w:rPr>
              <w:t xml:space="preserve"> megoldásán keresztül mérünk fel képzési részenként.</w:t>
            </w:r>
          </w:p>
          <w:p w14:paraId="35117043" w14:textId="77777777" w:rsidR="00103154" w:rsidRPr="00501E69" w:rsidRDefault="00103154" w:rsidP="00103154">
            <w:pPr>
              <w:jc w:val="both"/>
              <w:rPr>
                <w:rFonts w:cstheme="minorHAnsi"/>
                <w:sz w:val="20"/>
                <w:szCs w:val="20"/>
              </w:rPr>
            </w:pPr>
          </w:p>
          <w:p w14:paraId="790C8291" w14:textId="77777777" w:rsidR="00103154" w:rsidRPr="00501E69" w:rsidRDefault="00103154" w:rsidP="00103154">
            <w:pPr>
              <w:jc w:val="both"/>
              <w:rPr>
                <w:rFonts w:cstheme="minorHAnsi"/>
                <w:sz w:val="20"/>
                <w:szCs w:val="20"/>
              </w:rPr>
            </w:pPr>
            <w:r w:rsidRPr="00501E69">
              <w:rPr>
                <w:rFonts w:cstheme="minorHAnsi"/>
                <w:sz w:val="20"/>
                <w:szCs w:val="20"/>
              </w:rPr>
              <w:t xml:space="preserve">Megszerezhető minősítések: </w:t>
            </w:r>
            <w:r w:rsidRPr="00501E69">
              <w:rPr>
                <w:rFonts w:cstheme="minorHAnsi"/>
                <w:b/>
                <w:bCs/>
                <w:sz w:val="20"/>
                <w:szCs w:val="20"/>
              </w:rPr>
              <w:t xml:space="preserve">„Megfelelt” </w:t>
            </w:r>
            <w:r w:rsidRPr="00501E69">
              <w:rPr>
                <w:rFonts w:cstheme="minorHAnsi"/>
                <w:sz w:val="20"/>
                <w:szCs w:val="20"/>
              </w:rPr>
              <w:t>vagy</w:t>
            </w:r>
            <w:r w:rsidRPr="00501E69">
              <w:rPr>
                <w:rFonts w:cstheme="minorHAnsi"/>
                <w:b/>
                <w:bCs/>
                <w:sz w:val="20"/>
                <w:szCs w:val="20"/>
              </w:rPr>
              <w:t xml:space="preserve"> „Nem felelt meg”</w:t>
            </w:r>
            <w:r w:rsidRPr="00501E69">
              <w:rPr>
                <w:rFonts w:cstheme="minorHAnsi"/>
                <w:sz w:val="20"/>
                <w:szCs w:val="20"/>
              </w:rPr>
              <w:t xml:space="preserve"> </w:t>
            </w:r>
          </w:p>
          <w:p w14:paraId="6FF9F8C6" w14:textId="77777777" w:rsidR="00103154" w:rsidRPr="00501E69" w:rsidRDefault="00103154" w:rsidP="00103154">
            <w:pPr>
              <w:jc w:val="both"/>
              <w:rPr>
                <w:rFonts w:cstheme="minorHAnsi"/>
                <w:sz w:val="20"/>
                <w:szCs w:val="20"/>
              </w:rPr>
            </w:pPr>
          </w:p>
          <w:p w14:paraId="45B30736" w14:textId="590C6200" w:rsidR="00BF1811" w:rsidRPr="002248B7" w:rsidRDefault="00103154" w:rsidP="00103154">
            <w:pPr>
              <w:jc w:val="both"/>
              <w:rPr>
                <w:rFonts w:cstheme="minorHAnsi"/>
                <w:sz w:val="20"/>
                <w:szCs w:val="20"/>
              </w:rPr>
            </w:pPr>
            <w:r w:rsidRPr="00501E69">
              <w:rPr>
                <w:rFonts w:cstheme="minorHAnsi"/>
                <w:sz w:val="20"/>
                <w:szCs w:val="20"/>
              </w:rPr>
              <w:t xml:space="preserve">„Megfelelt” minősítéshez tartozó követelményszint: </w:t>
            </w:r>
            <w:r w:rsidRPr="00501E69">
              <w:rPr>
                <w:rFonts w:cstheme="minorHAnsi"/>
                <w:b/>
                <w:bCs/>
                <w:sz w:val="20"/>
                <w:szCs w:val="20"/>
              </w:rPr>
              <w:t xml:space="preserve">Legalább </w:t>
            </w:r>
            <w:r w:rsidR="00864107">
              <w:rPr>
                <w:rFonts w:cstheme="minorHAnsi"/>
                <w:b/>
                <w:bCs/>
                <w:sz w:val="20"/>
                <w:szCs w:val="20"/>
              </w:rPr>
              <w:t>7</w:t>
            </w:r>
            <w:r w:rsidRPr="00501E69">
              <w:rPr>
                <w:rFonts w:cstheme="minorHAnsi"/>
                <w:b/>
                <w:bCs/>
                <w:sz w:val="20"/>
                <w:szCs w:val="20"/>
              </w:rPr>
              <w:t>1%-ot elérő eredmény</w:t>
            </w:r>
          </w:p>
        </w:tc>
      </w:tr>
      <w:tr w:rsidR="00BF1811" w:rsidRPr="002248B7" w14:paraId="4A236515" w14:textId="77777777" w:rsidTr="005408CF">
        <w:tc>
          <w:tcPr>
            <w:tcW w:w="704" w:type="dxa"/>
            <w:vMerge w:val="restart"/>
            <w:shd w:val="clear" w:color="auto" w:fill="BFBFBF" w:themeFill="background1" w:themeFillShade="BF"/>
            <w:vAlign w:val="center"/>
          </w:tcPr>
          <w:p w14:paraId="29D721B9" w14:textId="75930722" w:rsidR="00BF1811" w:rsidRPr="002248B7" w:rsidRDefault="009433C3" w:rsidP="009433C3">
            <w:pPr>
              <w:jc w:val="center"/>
              <w:rPr>
                <w:rFonts w:cstheme="minorHAnsi"/>
                <w:sz w:val="20"/>
                <w:szCs w:val="20"/>
              </w:rPr>
            </w:pPr>
            <w:r w:rsidRPr="002248B7">
              <w:rPr>
                <w:rFonts w:cstheme="minorHAnsi"/>
                <w:sz w:val="20"/>
                <w:szCs w:val="20"/>
              </w:rPr>
              <w:t>6.2.</w:t>
            </w:r>
          </w:p>
        </w:tc>
        <w:tc>
          <w:tcPr>
            <w:tcW w:w="8505" w:type="dxa"/>
            <w:shd w:val="clear" w:color="auto" w:fill="BFBFBF" w:themeFill="background1" w:themeFillShade="BF"/>
            <w:vAlign w:val="center"/>
          </w:tcPr>
          <w:p w14:paraId="3D358B07" w14:textId="06482C12" w:rsidR="00BF1811" w:rsidRPr="002248B7" w:rsidRDefault="009433C3" w:rsidP="005408CF">
            <w:pPr>
              <w:rPr>
                <w:rFonts w:cstheme="minorHAnsi"/>
                <w:sz w:val="20"/>
                <w:szCs w:val="20"/>
              </w:rPr>
            </w:pPr>
            <w:r w:rsidRPr="002248B7">
              <w:rPr>
                <w:rFonts w:cstheme="minorHAnsi"/>
                <w:sz w:val="20"/>
                <w:szCs w:val="20"/>
              </w:rPr>
              <w:t>Képzés közbeni (fejlesztő) értékelés:</w:t>
            </w:r>
          </w:p>
        </w:tc>
      </w:tr>
      <w:tr w:rsidR="00BF1811" w:rsidRPr="002248B7" w14:paraId="0AA785B5" w14:textId="77777777" w:rsidTr="00EE0581">
        <w:trPr>
          <w:trHeight w:val="1005"/>
        </w:trPr>
        <w:tc>
          <w:tcPr>
            <w:tcW w:w="704" w:type="dxa"/>
            <w:vMerge/>
            <w:shd w:val="clear" w:color="auto" w:fill="BFBFBF" w:themeFill="background1" w:themeFillShade="BF"/>
            <w:vAlign w:val="center"/>
          </w:tcPr>
          <w:p w14:paraId="4AE9B2CA" w14:textId="77777777" w:rsidR="00BF1811" w:rsidRPr="002248B7" w:rsidRDefault="00BF1811" w:rsidP="009433C3">
            <w:pPr>
              <w:jc w:val="center"/>
              <w:rPr>
                <w:rFonts w:cstheme="minorHAnsi"/>
                <w:sz w:val="20"/>
                <w:szCs w:val="20"/>
              </w:rPr>
            </w:pPr>
          </w:p>
        </w:tc>
        <w:tc>
          <w:tcPr>
            <w:tcW w:w="8505" w:type="dxa"/>
            <w:vAlign w:val="center"/>
          </w:tcPr>
          <w:p w14:paraId="1447993F" w14:textId="77777777" w:rsidR="00103154" w:rsidRPr="00501E69" w:rsidRDefault="00103154" w:rsidP="00103154">
            <w:pPr>
              <w:jc w:val="both"/>
              <w:rPr>
                <w:rFonts w:cstheme="minorHAnsi"/>
                <w:sz w:val="20"/>
                <w:szCs w:val="20"/>
              </w:rPr>
            </w:pPr>
            <w:r w:rsidRPr="00501E69">
              <w:rPr>
                <w:rFonts w:cstheme="minorHAnsi"/>
                <w:sz w:val="20"/>
                <w:szCs w:val="20"/>
              </w:rPr>
              <w:t>A fejlesztő értékelés szerepe, hogy a képzésben résztvevők fejlődését támogassa, a tanulási igényeket pontosítsa, az oktatók tanulásszervezési feladatait segítse.</w:t>
            </w:r>
          </w:p>
          <w:p w14:paraId="19CEB7DE" w14:textId="77777777" w:rsidR="00103154" w:rsidRPr="00501E69" w:rsidRDefault="00103154" w:rsidP="00103154">
            <w:pPr>
              <w:jc w:val="both"/>
              <w:rPr>
                <w:rFonts w:cstheme="minorHAnsi"/>
                <w:sz w:val="20"/>
                <w:szCs w:val="20"/>
              </w:rPr>
            </w:pPr>
          </w:p>
          <w:p w14:paraId="2A70790C" w14:textId="77777777" w:rsidR="00103154" w:rsidRPr="00501E69" w:rsidRDefault="00103154" w:rsidP="00103154">
            <w:pPr>
              <w:jc w:val="both"/>
              <w:rPr>
                <w:rFonts w:cstheme="minorHAnsi"/>
                <w:sz w:val="20"/>
                <w:szCs w:val="20"/>
              </w:rPr>
            </w:pPr>
            <w:r w:rsidRPr="00501E69">
              <w:rPr>
                <w:rFonts w:cstheme="minorHAnsi"/>
                <w:sz w:val="20"/>
                <w:szCs w:val="20"/>
              </w:rPr>
              <w:t>A képzés közbeni fejlesztő értékelés módjai:</w:t>
            </w:r>
          </w:p>
          <w:p w14:paraId="37E07A15" w14:textId="04B86630" w:rsidR="00103154" w:rsidRPr="00501E69" w:rsidRDefault="00103154" w:rsidP="00103154">
            <w:pPr>
              <w:ind w:left="461"/>
              <w:jc w:val="both"/>
              <w:rPr>
                <w:rFonts w:cstheme="minorHAnsi"/>
                <w:sz w:val="20"/>
                <w:szCs w:val="20"/>
              </w:rPr>
            </w:pPr>
            <w:r w:rsidRPr="00501E69">
              <w:rPr>
                <w:rFonts w:cstheme="minorHAnsi"/>
                <w:sz w:val="20"/>
                <w:szCs w:val="20"/>
              </w:rPr>
              <w:t xml:space="preserve">Visszakérdezés, Gyakorlati feladatmegoldás, </w:t>
            </w:r>
            <w:r w:rsidR="001F2DE2">
              <w:rPr>
                <w:rFonts w:cstheme="minorHAnsi"/>
                <w:sz w:val="20"/>
                <w:szCs w:val="20"/>
              </w:rPr>
              <w:t>Csoportmunka</w:t>
            </w:r>
          </w:p>
          <w:p w14:paraId="6C3D3B3E" w14:textId="48F47105" w:rsidR="00103154" w:rsidRPr="00501E69" w:rsidRDefault="00103154" w:rsidP="00864107">
            <w:pPr>
              <w:ind w:left="461"/>
              <w:jc w:val="both"/>
              <w:rPr>
                <w:rFonts w:cstheme="minorHAnsi"/>
                <w:sz w:val="20"/>
                <w:szCs w:val="20"/>
              </w:rPr>
            </w:pPr>
            <w:r w:rsidRPr="00501E69">
              <w:rPr>
                <w:rFonts w:cstheme="minorHAnsi"/>
                <w:sz w:val="20"/>
                <w:szCs w:val="20"/>
              </w:rPr>
              <w:t>Képzésben résztvevő visszajelzései, Beszélgetés</w:t>
            </w:r>
          </w:p>
          <w:p w14:paraId="027CD943" w14:textId="0416A1FA" w:rsidR="00BF1811" w:rsidRPr="002248B7" w:rsidRDefault="00103154" w:rsidP="00103154">
            <w:pPr>
              <w:jc w:val="both"/>
              <w:rPr>
                <w:rFonts w:cstheme="minorHAnsi"/>
                <w:sz w:val="20"/>
                <w:szCs w:val="20"/>
              </w:rPr>
            </w:pPr>
            <w:r w:rsidRPr="00501E69">
              <w:rPr>
                <w:rFonts w:cstheme="minorHAnsi"/>
                <w:sz w:val="20"/>
                <w:szCs w:val="20"/>
              </w:rPr>
              <w:t xml:space="preserve">A fejlesztő értékeléshez </w:t>
            </w:r>
            <w:r w:rsidRPr="00501E69">
              <w:rPr>
                <w:rFonts w:cstheme="minorHAnsi"/>
                <w:b/>
                <w:bCs/>
                <w:sz w:val="20"/>
                <w:szCs w:val="20"/>
              </w:rPr>
              <w:t>nem tartozik minősítés</w:t>
            </w:r>
            <w:r w:rsidRPr="00501E69">
              <w:rPr>
                <w:rFonts w:cstheme="minorHAnsi"/>
                <w:sz w:val="20"/>
                <w:szCs w:val="20"/>
              </w:rPr>
              <w:t>, a tanulási és tanítási folyamatokat szolgálja.</w:t>
            </w:r>
          </w:p>
        </w:tc>
      </w:tr>
      <w:tr w:rsidR="00BF1811" w:rsidRPr="002248B7" w14:paraId="06B0AA7D" w14:textId="77777777" w:rsidTr="005408CF">
        <w:tc>
          <w:tcPr>
            <w:tcW w:w="704" w:type="dxa"/>
            <w:vMerge w:val="restart"/>
            <w:shd w:val="clear" w:color="auto" w:fill="BFBFBF" w:themeFill="background1" w:themeFillShade="BF"/>
            <w:vAlign w:val="center"/>
          </w:tcPr>
          <w:p w14:paraId="57C1243B" w14:textId="7B6E5FB6" w:rsidR="00BF1811" w:rsidRPr="002248B7" w:rsidRDefault="009433C3" w:rsidP="009433C3">
            <w:pPr>
              <w:jc w:val="center"/>
              <w:rPr>
                <w:rFonts w:cstheme="minorHAnsi"/>
                <w:sz w:val="20"/>
                <w:szCs w:val="20"/>
              </w:rPr>
            </w:pPr>
            <w:r w:rsidRPr="002248B7">
              <w:rPr>
                <w:rFonts w:cstheme="minorHAnsi"/>
                <w:sz w:val="20"/>
                <w:szCs w:val="20"/>
              </w:rPr>
              <w:t>6.3.</w:t>
            </w:r>
          </w:p>
        </w:tc>
        <w:tc>
          <w:tcPr>
            <w:tcW w:w="8505" w:type="dxa"/>
            <w:shd w:val="clear" w:color="auto" w:fill="BFBFBF" w:themeFill="background1" w:themeFillShade="BF"/>
            <w:vAlign w:val="center"/>
          </w:tcPr>
          <w:p w14:paraId="2797D41A" w14:textId="032C7E24" w:rsidR="00BF1811" w:rsidRPr="002248B7" w:rsidRDefault="009433C3" w:rsidP="005408CF">
            <w:pPr>
              <w:rPr>
                <w:rFonts w:cstheme="minorHAnsi"/>
                <w:sz w:val="20"/>
                <w:szCs w:val="20"/>
              </w:rPr>
            </w:pPr>
            <w:r w:rsidRPr="002248B7">
              <w:rPr>
                <w:rFonts w:cstheme="minorHAnsi"/>
                <w:sz w:val="20"/>
                <w:szCs w:val="20"/>
              </w:rPr>
              <w:t>Résztvevő záró (szummatív) értékelése:</w:t>
            </w:r>
          </w:p>
        </w:tc>
      </w:tr>
      <w:tr w:rsidR="00BF1811" w:rsidRPr="002248B7" w14:paraId="2DB160E9" w14:textId="77777777" w:rsidTr="00EE0581">
        <w:trPr>
          <w:trHeight w:val="881"/>
        </w:trPr>
        <w:tc>
          <w:tcPr>
            <w:tcW w:w="704" w:type="dxa"/>
            <w:vMerge/>
            <w:shd w:val="clear" w:color="auto" w:fill="BFBFBF" w:themeFill="background1" w:themeFillShade="BF"/>
            <w:vAlign w:val="center"/>
          </w:tcPr>
          <w:p w14:paraId="42892400" w14:textId="77777777" w:rsidR="00BF1811" w:rsidRPr="002248B7" w:rsidRDefault="00BF1811" w:rsidP="005408CF">
            <w:pPr>
              <w:rPr>
                <w:rFonts w:cstheme="minorHAnsi"/>
                <w:sz w:val="20"/>
                <w:szCs w:val="20"/>
              </w:rPr>
            </w:pPr>
          </w:p>
        </w:tc>
        <w:tc>
          <w:tcPr>
            <w:tcW w:w="8505" w:type="dxa"/>
            <w:vAlign w:val="center"/>
          </w:tcPr>
          <w:p w14:paraId="78596558" w14:textId="77777777" w:rsidR="00864107" w:rsidRPr="001F2DE2" w:rsidRDefault="00864107" w:rsidP="00864107">
            <w:pPr>
              <w:jc w:val="both"/>
              <w:rPr>
                <w:rFonts w:cstheme="minorHAnsi"/>
                <w:sz w:val="20"/>
                <w:szCs w:val="20"/>
              </w:rPr>
            </w:pPr>
            <w:r w:rsidRPr="001F2DE2">
              <w:rPr>
                <w:rFonts w:cstheme="minorHAnsi"/>
                <w:sz w:val="20"/>
                <w:szCs w:val="20"/>
              </w:rPr>
              <w:t>A záró értékelés</w:t>
            </w:r>
            <w:r>
              <w:rPr>
                <w:rFonts w:cstheme="minorHAnsi"/>
                <w:sz w:val="20"/>
                <w:szCs w:val="20"/>
              </w:rPr>
              <w:t xml:space="preserve"> az összes</w:t>
            </w:r>
            <w:r w:rsidRPr="001F2DE2">
              <w:rPr>
                <w:rFonts w:cstheme="minorHAnsi"/>
                <w:sz w:val="20"/>
                <w:szCs w:val="20"/>
              </w:rPr>
              <w:t xml:space="preserve"> tananyagegység</w:t>
            </w:r>
            <w:r>
              <w:rPr>
                <w:rFonts w:cstheme="minorHAnsi"/>
                <w:sz w:val="20"/>
                <w:szCs w:val="20"/>
              </w:rPr>
              <w:t xml:space="preserve"> alapján</w:t>
            </w:r>
            <w:r w:rsidRPr="001F2DE2">
              <w:rPr>
                <w:rFonts w:cstheme="minorHAnsi"/>
                <w:sz w:val="20"/>
                <w:szCs w:val="20"/>
              </w:rPr>
              <w:t xml:space="preserve"> történik a képzés végén.</w:t>
            </w:r>
          </w:p>
          <w:p w14:paraId="1891D69C" w14:textId="77777777" w:rsidR="00864107" w:rsidRPr="001F2DE2" w:rsidRDefault="00864107" w:rsidP="00864107">
            <w:pPr>
              <w:jc w:val="both"/>
              <w:rPr>
                <w:rFonts w:cstheme="minorHAnsi"/>
                <w:sz w:val="20"/>
                <w:szCs w:val="20"/>
              </w:rPr>
            </w:pPr>
            <w:r w:rsidRPr="001F2DE2">
              <w:rPr>
                <w:rFonts w:cstheme="minorHAnsi"/>
                <w:sz w:val="20"/>
                <w:szCs w:val="20"/>
              </w:rPr>
              <w:t xml:space="preserve">Számonkérések formái: </w:t>
            </w:r>
            <w:r w:rsidRPr="001F2DE2">
              <w:rPr>
                <w:rFonts w:cstheme="minorHAnsi"/>
                <w:b/>
                <w:bCs/>
                <w:sz w:val="20"/>
                <w:szCs w:val="20"/>
              </w:rPr>
              <w:t xml:space="preserve">írásbeli </w:t>
            </w:r>
            <w:r w:rsidRPr="001F2DE2">
              <w:rPr>
                <w:rFonts w:cstheme="minorHAnsi"/>
                <w:sz w:val="20"/>
                <w:szCs w:val="20"/>
              </w:rPr>
              <w:t>és</w:t>
            </w:r>
            <w:r>
              <w:rPr>
                <w:rFonts w:cstheme="minorHAnsi"/>
                <w:sz w:val="20"/>
                <w:szCs w:val="20"/>
              </w:rPr>
              <w:t xml:space="preserve"> </w:t>
            </w:r>
            <w:r>
              <w:rPr>
                <w:rFonts w:cstheme="minorHAnsi"/>
                <w:b/>
                <w:bCs/>
                <w:sz w:val="20"/>
                <w:szCs w:val="20"/>
              </w:rPr>
              <w:t>projekt</w:t>
            </w:r>
            <w:r w:rsidRPr="001F2DE2">
              <w:rPr>
                <w:rFonts w:cstheme="minorHAnsi"/>
                <w:b/>
                <w:bCs/>
                <w:sz w:val="20"/>
                <w:szCs w:val="20"/>
              </w:rPr>
              <w:t>feladat</w:t>
            </w:r>
          </w:p>
          <w:p w14:paraId="2DE2D90B" w14:textId="77777777" w:rsidR="00864107" w:rsidRDefault="00864107" w:rsidP="00864107">
            <w:pPr>
              <w:jc w:val="both"/>
              <w:rPr>
                <w:rFonts w:cstheme="minorHAnsi"/>
                <w:b/>
                <w:bCs/>
                <w:sz w:val="20"/>
                <w:szCs w:val="20"/>
              </w:rPr>
            </w:pPr>
            <w:r w:rsidRPr="001F2DE2">
              <w:rPr>
                <w:rFonts w:cstheme="minorHAnsi"/>
                <w:sz w:val="20"/>
                <w:szCs w:val="20"/>
              </w:rPr>
              <w:t xml:space="preserve">Számonkérések tartalma: </w:t>
            </w:r>
            <w:r w:rsidRPr="001F2DE2">
              <w:rPr>
                <w:rFonts w:cstheme="minorHAnsi"/>
                <w:b/>
                <w:bCs/>
                <w:sz w:val="20"/>
                <w:szCs w:val="20"/>
              </w:rPr>
              <w:t>A tananyagegységek tartalma szerinti ismeretek, készségek, képességek</w:t>
            </w:r>
            <w:r>
              <w:rPr>
                <w:rFonts w:cstheme="minorHAnsi"/>
                <w:b/>
                <w:bCs/>
                <w:sz w:val="20"/>
                <w:szCs w:val="20"/>
              </w:rPr>
              <w:t>, valamint a képesítő vizsga követelményei alapján</w:t>
            </w:r>
          </w:p>
          <w:p w14:paraId="72AD4193" w14:textId="77777777" w:rsidR="00864107" w:rsidRDefault="00864107" w:rsidP="00864107">
            <w:pPr>
              <w:jc w:val="both"/>
              <w:rPr>
                <w:rFonts w:cstheme="minorHAnsi"/>
                <w:b/>
                <w:bCs/>
                <w:sz w:val="20"/>
                <w:szCs w:val="20"/>
              </w:rPr>
            </w:pPr>
          </w:p>
          <w:p w14:paraId="7BB9A8A6" w14:textId="77777777" w:rsidR="00864107" w:rsidRDefault="00864107" w:rsidP="00864107">
            <w:pPr>
              <w:jc w:val="both"/>
              <w:rPr>
                <w:rFonts w:cstheme="minorHAnsi"/>
                <w:b/>
                <w:bCs/>
                <w:sz w:val="20"/>
                <w:szCs w:val="20"/>
              </w:rPr>
            </w:pPr>
            <w:r>
              <w:rPr>
                <w:rFonts w:cstheme="minorHAnsi"/>
                <w:b/>
                <w:bCs/>
                <w:sz w:val="20"/>
                <w:szCs w:val="20"/>
              </w:rPr>
              <w:t>Az írásbeli, valamint a projektfeladatsort a képzésben résztvevő oktató állítja össze és a képző intézmény szakmai vezetője hagyja jóvá.</w:t>
            </w:r>
          </w:p>
          <w:p w14:paraId="147E3643" w14:textId="77777777" w:rsidR="00864107" w:rsidRDefault="00864107" w:rsidP="001F2DE2">
            <w:pPr>
              <w:jc w:val="both"/>
              <w:rPr>
                <w:rFonts w:cstheme="minorHAnsi"/>
                <w:sz w:val="20"/>
                <w:szCs w:val="20"/>
              </w:rPr>
            </w:pPr>
          </w:p>
          <w:p w14:paraId="3CEA7A99" w14:textId="5989BF56" w:rsidR="001F2DE2" w:rsidRPr="001F2DE2" w:rsidRDefault="00103154" w:rsidP="001F2DE2">
            <w:pPr>
              <w:jc w:val="both"/>
              <w:rPr>
                <w:rFonts w:cstheme="minorHAnsi"/>
                <w:b/>
                <w:bCs/>
                <w:sz w:val="20"/>
                <w:szCs w:val="20"/>
              </w:rPr>
            </w:pPr>
            <w:r w:rsidRPr="001F2DE2">
              <w:rPr>
                <w:rFonts w:cstheme="minorHAnsi"/>
                <w:sz w:val="20"/>
                <w:szCs w:val="20"/>
              </w:rPr>
              <w:t>Megszerezhető minősítések:</w:t>
            </w:r>
            <w:r w:rsidR="001F2DE2" w:rsidRPr="001F2DE2">
              <w:rPr>
                <w:rFonts w:cstheme="minorHAnsi"/>
                <w:sz w:val="20"/>
                <w:szCs w:val="20"/>
              </w:rPr>
              <w:t>0-50% - nem felelt meg, míg 51-100% - megfelelt.</w:t>
            </w:r>
          </w:p>
          <w:p w14:paraId="0A6E1F0B" w14:textId="77777777" w:rsidR="001F2DE2" w:rsidRPr="001F2DE2" w:rsidRDefault="001F2DE2" w:rsidP="001F2DE2">
            <w:pPr>
              <w:jc w:val="both"/>
              <w:rPr>
                <w:rFonts w:cstheme="minorHAnsi"/>
                <w:sz w:val="20"/>
                <w:szCs w:val="20"/>
              </w:rPr>
            </w:pPr>
            <w:r w:rsidRPr="001F2DE2">
              <w:rPr>
                <w:rFonts w:cstheme="minorHAnsi"/>
                <w:sz w:val="20"/>
                <w:szCs w:val="20"/>
              </w:rPr>
              <w:t>Az elért eredmény differenciált minősítése továbbá történhet az alábbiak szerint:</w:t>
            </w:r>
          </w:p>
          <w:p w14:paraId="3DA9AC35" w14:textId="77777777" w:rsidR="001F2DE2" w:rsidRPr="001F2DE2" w:rsidRDefault="001F2DE2" w:rsidP="001F2DE2">
            <w:pPr>
              <w:jc w:val="both"/>
              <w:rPr>
                <w:rFonts w:cstheme="minorHAnsi"/>
                <w:sz w:val="20"/>
                <w:szCs w:val="20"/>
              </w:rPr>
            </w:pPr>
            <w:r w:rsidRPr="001F2DE2">
              <w:rPr>
                <w:rFonts w:cstheme="minorHAnsi"/>
                <w:sz w:val="20"/>
                <w:szCs w:val="20"/>
              </w:rPr>
              <w:t>81% – 100% - jeles, megfelelt;</w:t>
            </w:r>
          </w:p>
          <w:p w14:paraId="31404479" w14:textId="77777777" w:rsidR="001F2DE2" w:rsidRPr="001F2DE2" w:rsidRDefault="001F2DE2" w:rsidP="001F2DE2">
            <w:pPr>
              <w:jc w:val="both"/>
              <w:rPr>
                <w:rFonts w:cstheme="minorHAnsi"/>
                <w:sz w:val="20"/>
                <w:szCs w:val="20"/>
              </w:rPr>
            </w:pPr>
            <w:r w:rsidRPr="001F2DE2">
              <w:rPr>
                <w:rFonts w:cstheme="minorHAnsi"/>
                <w:sz w:val="20"/>
                <w:szCs w:val="20"/>
              </w:rPr>
              <w:t>71 %– 80% - jó, megfelelt;</w:t>
            </w:r>
          </w:p>
          <w:p w14:paraId="098F99EC" w14:textId="77777777" w:rsidR="001F2DE2" w:rsidRPr="001F2DE2" w:rsidRDefault="001F2DE2" w:rsidP="001F2DE2">
            <w:pPr>
              <w:jc w:val="both"/>
              <w:rPr>
                <w:rFonts w:cstheme="minorHAnsi"/>
                <w:sz w:val="20"/>
                <w:szCs w:val="20"/>
              </w:rPr>
            </w:pPr>
            <w:r w:rsidRPr="001F2DE2">
              <w:rPr>
                <w:rFonts w:cstheme="minorHAnsi"/>
                <w:sz w:val="20"/>
                <w:szCs w:val="20"/>
              </w:rPr>
              <w:t>61%– 70% - közepes, megfelelt;</w:t>
            </w:r>
          </w:p>
          <w:p w14:paraId="65109C8B" w14:textId="77777777" w:rsidR="001F2DE2" w:rsidRPr="001F2DE2" w:rsidRDefault="001F2DE2" w:rsidP="001F2DE2">
            <w:pPr>
              <w:jc w:val="both"/>
              <w:rPr>
                <w:rFonts w:cstheme="minorHAnsi"/>
                <w:sz w:val="20"/>
                <w:szCs w:val="20"/>
              </w:rPr>
            </w:pPr>
            <w:r w:rsidRPr="001F2DE2">
              <w:rPr>
                <w:rFonts w:cstheme="minorHAnsi"/>
                <w:sz w:val="20"/>
                <w:szCs w:val="20"/>
              </w:rPr>
              <w:t>51 %- 60 %- elégséges, megfelelt;</w:t>
            </w:r>
          </w:p>
          <w:p w14:paraId="46623951" w14:textId="495267F9" w:rsidR="001F2DE2" w:rsidRPr="001F2DE2" w:rsidRDefault="001F2DE2" w:rsidP="001F2DE2">
            <w:pPr>
              <w:jc w:val="both"/>
              <w:rPr>
                <w:rFonts w:cstheme="minorHAnsi"/>
                <w:sz w:val="20"/>
                <w:szCs w:val="20"/>
              </w:rPr>
            </w:pPr>
            <w:r w:rsidRPr="001F2DE2">
              <w:rPr>
                <w:rFonts w:cstheme="minorHAnsi"/>
                <w:sz w:val="20"/>
                <w:szCs w:val="20"/>
              </w:rPr>
              <w:t>50-% elégtelen, azaz nem felelt meg.</w:t>
            </w:r>
          </w:p>
          <w:p w14:paraId="2236DC62" w14:textId="4D1F573A" w:rsidR="00BF1811" w:rsidRPr="002248B7" w:rsidRDefault="00103154" w:rsidP="001F2DE2">
            <w:pPr>
              <w:jc w:val="both"/>
              <w:rPr>
                <w:rFonts w:cstheme="minorHAnsi"/>
                <w:sz w:val="20"/>
                <w:szCs w:val="20"/>
                <w:highlight w:val="cyan"/>
              </w:rPr>
            </w:pPr>
            <w:r w:rsidRPr="001F2DE2">
              <w:rPr>
                <w:rFonts w:cstheme="minorHAnsi"/>
                <w:sz w:val="20"/>
                <w:szCs w:val="20"/>
              </w:rPr>
              <w:t>„Nem felelt meg” minősítés esetén lehetőséget biztosítunk a sikertelen záró értékelés megismétlésére.</w:t>
            </w:r>
          </w:p>
        </w:tc>
      </w:tr>
    </w:tbl>
    <w:p w14:paraId="1B48EE74" w14:textId="77777777" w:rsidR="00683CC6" w:rsidRPr="002248B7" w:rsidRDefault="00683CC6">
      <w:pPr>
        <w:rPr>
          <w:rFonts w:cstheme="minorHAnsi"/>
          <w:sz w:val="20"/>
          <w:szCs w:val="20"/>
        </w:rPr>
      </w:pPr>
    </w:p>
    <w:p w14:paraId="2941B3AA" w14:textId="77777777" w:rsidR="00864107" w:rsidRDefault="00864107">
      <w:pPr>
        <w:rPr>
          <w:rFonts w:cstheme="minorHAnsi"/>
          <w:b/>
          <w:bCs/>
          <w:sz w:val="24"/>
          <w:szCs w:val="24"/>
        </w:rPr>
      </w:pPr>
      <w:r>
        <w:rPr>
          <w:rFonts w:cstheme="minorHAnsi"/>
          <w:b/>
          <w:bCs/>
          <w:sz w:val="24"/>
          <w:szCs w:val="24"/>
        </w:rPr>
        <w:br w:type="page"/>
      </w:r>
    </w:p>
    <w:p w14:paraId="5A24A461" w14:textId="5D1C7F04" w:rsidR="005408CF" w:rsidRPr="000E6E6C" w:rsidRDefault="005408CF" w:rsidP="00EE0581">
      <w:pPr>
        <w:jc w:val="center"/>
        <w:rPr>
          <w:rFonts w:cstheme="minorHAnsi"/>
          <w:b/>
          <w:bCs/>
          <w:sz w:val="24"/>
          <w:szCs w:val="24"/>
        </w:rPr>
      </w:pPr>
      <w:r w:rsidRPr="000E6E6C">
        <w:rPr>
          <w:rFonts w:cstheme="minorHAnsi"/>
          <w:b/>
          <w:bCs/>
          <w:sz w:val="24"/>
          <w:szCs w:val="24"/>
        </w:rPr>
        <w:lastRenderedPageBreak/>
        <w:t>7.</w:t>
      </w:r>
      <w:r w:rsidR="009433C3" w:rsidRPr="000E6E6C">
        <w:rPr>
          <w:rFonts w:cstheme="minorHAnsi"/>
          <w:b/>
          <w:bCs/>
          <w:sz w:val="24"/>
          <w:szCs w:val="24"/>
        </w:rPr>
        <w:t xml:space="preserve"> </w:t>
      </w:r>
      <w:r w:rsidRPr="000E6E6C">
        <w:rPr>
          <w:rFonts w:cstheme="minorHAnsi"/>
          <w:b/>
          <w:bCs/>
          <w:sz w:val="24"/>
          <w:szCs w:val="24"/>
        </w:rPr>
        <w:t>A képzés elvégzéséről szóló igazolás kiadásának feltételei</w:t>
      </w:r>
    </w:p>
    <w:tbl>
      <w:tblPr>
        <w:tblStyle w:val="Rcsostblzat"/>
        <w:tblW w:w="9209" w:type="dxa"/>
        <w:tblLook w:val="04A0" w:firstRow="1" w:lastRow="0" w:firstColumn="1" w:lastColumn="0" w:noHBand="0" w:noVBand="1"/>
      </w:tblPr>
      <w:tblGrid>
        <w:gridCol w:w="704"/>
        <w:gridCol w:w="3021"/>
        <w:gridCol w:w="5484"/>
      </w:tblGrid>
      <w:tr w:rsidR="009433C3" w:rsidRPr="002248B7" w14:paraId="330FA18E" w14:textId="77777777" w:rsidTr="005A55FA">
        <w:tc>
          <w:tcPr>
            <w:tcW w:w="704" w:type="dxa"/>
            <w:shd w:val="clear" w:color="auto" w:fill="BFBFBF" w:themeFill="background1" w:themeFillShade="BF"/>
            <w:vAlign w:val="center"/>
          </w:tcPr>
          <w:p w14:paraId="2560CD7B" w14:textId="407E6E99" w:rsidR="009433C3" w:rsidRPr="002248B7" w:rsidRDefault="009433C3" w:rsidP="005A55FA">
            <w:pPr>
              <w:jc w:val="center"/>
              <w:rPr>
                <w:rFonts w:cstheme="minorHAnsi"/>
                <w:sz w:val="20"/>
                <w:szCs w:val="20"/>
              </w:rPr>
            </w:pPr>
            <w:r w:rsidRPr="002248B7">
              <w:rPr>
                <w:rFonts w:cstheme="minorHAnsi"/>
                <w:sz w:val="20"/>
                <w:szCs w:val="20"/>
              </w:rPr>
              <w:t>7.1.</w:t>
            </w:r>
          </w:p>
        </w:tc>
        <w:tc>
          <w:tcPr>
            <w:tcW w:w="3021" w:type="dxa"/>
            <w:shd w:val="clear" w:color="auto" w:fill="BFBFBF" w:themeFill="background1" w:themeFillShade="BF"/>
            <w:vAlign w:val="center"/>
          </w:tcPr>
          <w:p w14:paraId="0DB7A1AE" w14:textId="0DCDDB38" w:rsidR="009433C3" w:rsidRPr="002248B7" w:rsidRDefault="009433C3" w:rsidP="005A55FA">
            <w:pPr>
              <w:rPr>
                <w:rFonts w:cstheme="minorHAnsi"/>
                <w:sz w:val="20"/>
                <w:szCs w:val="20"/>
              </w:rPr>
            </w:pPr>
            <w:r w:rsidRPr="002248B7">
              <w:rPr>
                <w:rFonts w:cstheme="minorHAnsi"/>
                <w:sz w:val="20"/>
                <w:szCs w:val="20"/>
              </w:rPr>
              <w:t>A képzés elvégzéséről szóló igazolás megnevezése:</w:t>
            </w:r>
          </w:p>
        </w:tc>
        <w:tc>
          <w:tcPr>
            <w:tcW w:w="5484" w:type="dxa"/>
            <w:vAlign w:val="center"/>
          </w:tcPr>
          <w:p w14:paraId="2247C0B2" w14:textId="35B81F2B" w:rsidR="00050502" w:rsidRPr="00EE0581" w:rsidRDefault="009433C3" w:rsidP="00263668">
            <w:pPr>
              <w:jc w:val="both"/>
              <w:rPr>
                <w:rFonts w:cstheme="minorHAnsi"/>
                <w:b/>
                <w:bCs/>
                <w:sz w:val="20"/>
                <w:szCs w:val="20"/>
              </w:rPr>
            </w:pPr>
            <w:r w:rsidRPr="00EE0581">
              <w:rPr>
                <w:rFonts w:cstheme="minorHAnsi"/>
                <w:b/>
                <w:bCs/>
                <w:sz w:val="20"/>
                <w:szCs w:val="20"/>
              </w:rPr>
              <w:t>TANÚSÍTVÁNY</w:t>
            </w:r>
          </w:p>
          <w:p w14:paraId="0868FC91" w14:textId="3973CC78" w:rsidR="00050502" w:rsidRPr="00EE0581" w:rsidRDefault="00050502" w:rsidP="00263668">
            <w:pPr>
              <w:jc w:val="both"/>
              <w:rPr>
                <w:rFonts w:cstheme="minorHAnsi"/>
                <w:i/>
                <w:iCs/>
                <w:sz w:val="20"/>
                <w:szCs w:val="20"/>
              </w:rPr>
            </w:pPr>
            <w:r w:rsidRPr="00EE0581">
              <w:rPr>
                <w:rFonts w:cstheme="minorHAnsi"/>
                <w:i/>
                <w:iCs/>
                <w:sz w:val="20"/>
                <w:szCs w:val="20"/>
              </w:rPr>
              <w:t>2013. évi LXXVII. törvény</w:t>
            </w:r>
            <w:r w:rsidR="00C75504">
              <w:rPr>
                <w:rFonts w:cstheme="minorHAnsi"/>
                <w:i/>
                <w:iCs/>
                <w:sz w:val="20"/>
                <w:szCs w:val="20"/>
              </w:rPr>
              <w:t xml:space="preserve"> </w:t>
            </w:r>
            <w:r w:rsidRPr="00EE0581">
              <w:rPr>
                <w:rFonts w:cstheme="minorHAnsi"/>
                <w:i/>
                <w:iCs/>
                <w:sz w:val="20"/>
                <w:szCs w:val="20"/>
              </w:rPr>
              <w:t>13/B. §</w:t>
            </w:r>
          </w:p>
          <w:p w14:paraId="58C25A50" w14:textId="3EADE9AB" w:rsidR="009433C3" w:rsidRPr="002248B7" w:rsidRDefault="009433C3" w:rsidP="00263668">
            <w:pPr>
              <w:jc w:val="both"/>
              <w:rPr>
                <w:rFonts w:cstheme="minorHAnsi"/>
                <w:i/>
                <w:iCs/>
                <w:sz w:val="20"/>
                <w:szCs w:val="20"/>
              </w:rPr>
            </w:pPr>
            <w:r w:rsidRPr="00EE0581">
              <w:rPr>
                <w:rFonts w:cstheme="minorHAnsi"/>
                <w:i/>
                <w:iCs/>
                <w:sz w:val="20"/>
                <w:szCs w:val="20"/>
              </w:rPr>
              <w:t>11/2020. (II. 7.) Korm. rendelet 22. § (1)</w:t>
            </w:r>
          </w:p>
        </w:tc>
      </w:tr>
      <w:tr w:rsidR="00C317FD" w:rsidRPr="002248B7" w14:paraId="4D328C6E" w14:textId="77777777" w:rsidTr="005A55FA">
        <w:trPr>
          <w:trHeight w:val="735"/>
        </w:trPr>
        <w:tc>
          <w:tcPr>
            <w:tcW w:w="704" w:type="dxa"/>
            <w:shd w:val="clear" w:color="auto" w:fill="BFBFBF" w:themeFill="background1" w:themeFillShade="BF"/>
            <w:vAlign w:val="center"/>
          </w:tcPr>
          <w:p w14:paraId="79B58D0A" w14:textId="0D01C9D3" w:rsidR="00C317FD" w:rsidRPr="002248B7" w:rsidRDefault="00C317FD" w:rsidP="00C317FD">
            <w:pPr>
              <w:jc w:val="center"/>
              <w:rPr>
                <w:rFonts w:cstheme="minorHAnsi"/>
                <w:sz w:val="20"/>
                <w:szCs w:val="20"/>
              </w:rPr>
            </w:pPr>
            <w:r w:rsidRPr="002248B7">
              <w:rPr>
                <w:rFonts w:cstheme="minorHAnsi"/>
                <w:sz w:val="20"/>
                <w:szCs w:val="20"/>
              </w:rPr>
              <w:t>7.2.</w:t>
            </w:r>
          </w:p>
        </w:tc>
        <w:tc>
          <w:tcPr>
            <w:tcW w:w="3021" w:type="dxa"/>
            <w:shd w:val="clear" w:color="auto" w:fill="BFBFBF" w:themeFill="background1" w:themeFillShade="BF"/>
            <w:vAlign w:val="center"/>
          </w:tcPr>
          <w:p w14:paraId="44F0AB46" w14:textId="409B0E41" w:rsidR="00C317FD" w:rsidRPr="002248B7" w:rsidRDefault="00C317FD" w:rsidP="00C317FD">
            <w:pPr>
              <w:rPr>
                <w:rFonts w:cstheme="minorHAnsi"/>
                <w:sz w:val="20"/>
                <w:szCs w:val="20"/>
              </w:rPr>
            </w:pPr>
            <w:r w:rsidRPr="002248B7">
              <w:rPr>
                <w:rFonts w:cstheme="minorHAnsi"/>
                <w:sz w:val="20"/>
                <w:szCs w:val="20"/>
              </w:rPr>
              <w:t>A képzés elvégzéséről szóló igazolás kiadásának feltétele</w:t>
            </w:r>
            <w:r>
              <w:rPr>
                <w:rFonts w:cstheme="minorHAnsi"/>
                <w:sz w:val="20"/>
                <w:szCs w:val="20"/>
              </w:rPr>
              <w:t>(</w:t>
            </w:r>
            <w:r w:rsidRPr="002248B7">
              <w:rPr>
                <w:rFonts w:cstheme="minorHAnsi"/>
                <w:sz w:val="20"/>
                <w:szCs w:val="20"/>
              </w:rPr>
              <w:t>i</w:t>
            </w:r>
            <w:r>
              <w:rPr>
                <w:rFonts w:cstheme="minorHAnsi"/>
                <w:sz w:val="20"/>
                <w:szCs w:val="20"/>
              </w:rPr>
              <w:t>)</w:t>
            </w:r>
            <w:r w:rsidRPr="002248B7">
              <w:rPr>
                <w:rFonts w:cstheme="minorHAnsi"/>
                <w:sz w:val="20"/>
                <w:szCs w:val="20"/>
              </w:rPr>
              <w:t>:</w:t>
            </w:r>
          </w:p>
        </w:tc>
        <w:tc>
          <w:tcPr>
            <w:tcW w:w="5484" w:type="dxa"/>
            <w:vAlign w:val="center"/>
          </w:tcPr>
          <w:p w14:paraId="5FE772F8" w14:textId="528B928C" w:rsidR="00C317FD" w:rsidRPr="002248B7" w:rsidRDefault="00864107" w:rsidP="00C317FD">
            <w:pPr>
              <w:jc w:val="both"/>
              <w:rPr>
                <w:rFonts w:cstheme="minorHAnsi"/>
                <w:sz w:val="20"/>
                <w:szCs w:val="20"/>
              </w:rPr>
            </w:pPr>
            <w:r>
              <w:rPr>
                <w:rFonts w:ascii="Calibri" w:eastAsia="Calibri" w:hAnsi="Calibri" w:cs="Calibri"/>
                <w:sz w:val="20"/>
              </w:rPr>
              <w:t>A képzés záró (szummatív) értékelés megfelelt minősítésű teljesítése (6.3. pontban leírtaknak megfelelően), valamint a felnőttképzési szerződésben foglaltak teljesítése.</w:t>
            </w:r>
          </w:p>
        </w:tc>
      </w:tr>
    </w:tbl>
    <w:p w14:paraId="6CEE12C3" w14:textId="4CADB36C" w:rsidR="005408CF" w:rsidRPr="002248B7" w:rsidRDefault="005408CF">
      <w:pPr>
        <w:rPr>
          <w:rFonts w:cstheme="minorHAnsi"/>
          <w:sz w:val="20"/>
          <w:szCs w:val="20"/>
        </w:rPr>
      </w:pPr>
    </w:p>
    <w:p w14:paraId="2498649A" w14:textId="58B6FE99" w:rsidR="005408CF" w:rsidRPr="00EE0581" w:rsidRDefault="009433C3" w:rsidP="00CB0D9D">
      <w:pPr>
        <w:jc w:val="center"/>
        <w:rPr>
          <w:rFonts w:cstheme="minorHAnsi"/>
          <w:b/>
          <w:bCs/>
          <w:sz w:val="24"/>
          <w:szCs w:val="24"/>
        </w:rPr>
      </w:pPr>
      <w:r w:rsidRPr="00EE0581">
        <w:rPr>
          <w:rFonts w:cstheme="minorHAnsi"/>
          <w:b/>
          <w:bCs/>
          <w:sz w:val="24"/>
          <w:szCs w:val="24"/>
        </w:rPr>
        <w:t>8</w:t>
      </w:r>
      <w:r w:rsidR="005408CF" w:rsidRPr="00EE0581">
        <w:rPr>
          <w:rFonts w:cstheme="minorHAnsi"/>
          <w:b/>
          <w:bCs/>
          <w:sz w:val="24"/>
          <w:szCs w:val="24"/>
        </w:rPr>
        <w:t>.</w:t>
      </w:r>
      <w:r w:rsidRPr="00EE0581">
        <w:rPr>
          <w:rFonts w:cstheme="minorHAnsi"/>
          <w:b/>
          <w:bCs/>
          <w:sz w:val="24"/>
          <w:szCs w:val="24"/>
        </w:rPr>
        <w:t xml:space="preserve"> </w:t>
      </w:r>
      <w:r w:rsidR="005408CF" w:rsidRPr="00EE0581">
        <w:rPr>
          <w:rFonts w:cstheme="minorHAnsi"/>
          <w:b/>
          <w:bCs/>
          <w:sz w:val="24"/>
          <w:szCs w:val="24"/>
        </w:rPr>
        <w:t>A képzési program végrehajtásához szükséges feltételek</w:t>
      </w:r>
    </w:p>
    <w:tbl>
      <w:tblPr>
        <w:tblStyle w:val="Rcsostblzat"/>
        <w:tblW w:w="9209" w:type="dxa"/>
        <w:tblLook w:val="04A0" w:firstRow="1" w:lastRow="0" w:firstColumn="1" w:lastColumn="0" w:noHBand="0" w:noVBand="1"/>
      </w:tblPr>
      <w:tblGrid>
        <w:gridCol w:w="704"/>
        <w:gridCol w:w="3021"/>
        <w:gridCol w:w="5484"/>
      </w:tblGrid>
      <w:tr w:rsidR="00CF0D14" w:rsidRPr="002248B7" w14:paraId="3A92CDA3" w14:textId="77777777" w:rsidTr="00EE0581">
        <w:trPr>
          <w:trHeight w:val="619"/>
        </w:trPr>
        <w:tc>
          <w:tcPr>
            <w:tcW w:w="704" w:type="dxa"/>
            <w:shd w:val="clear" w:color="auto" w:fill="BFBFBF" w:themeFill="background1" w:themeFillShade="BF"/>
            <w:vAlign w:val="center"/>
          </w:tcPr>
          <w:p w14:paraId="014985F9" w14:textId="0E066943" w:rsidR="00CF0D14" w:rsidRPr="002248B7" w:rsidRDefault="00CF0D14" w:rsidP="00CF0D14">
            <w:pPr>
              <w:jc w:val="center"/>
              <w:rPr>
                <w:rFonts w:cstheme="minorHAnsi"/>
                <w:sz w:val="20"/>
                <w:szCs w:val="20"/>
              </w:rPr>
            </w:pPr>
            <w:r w:rsidRPr="002248B7">
              <w:rPr>
                <w:rFonts w:cstheme="minorHAnsi"/>
                <w:sz w:val="20"/>
                <w:szCs w:val="20"/>
              </w:rPr>
              <w:t>8.1.</w:t>
            </w:r>
          </w:p>
        </w:tc>
        <w:tc>
          <w:tcPr>
            <w:tcW w:w="3021" w:type="dxa"/>
            <w:shd w:val="clear" w:color="auto" w:fill="BFBFBF" w:themeFill="background1" w:themeFillShade="BF"/>
            <w:vAlign w:val="center"/>
          </w:tcPr>
          <w:p w14:paraId="7CA5639E" w14:textId="3C59B665" w:rsidR="00CF0D14" w:rsidRPr="002248B7" w:rsidRDefault="00CF0D14" w:rsidP="00CF0D14">
            <w:pPr>
              <w:rPr>
                <w:rFonts w:cstheme="minorHAnsi"/>
                <w:sz w:val="20"/>
                <w:szCs w:val="20"/>
              </w:rPr>
            </w:pPr>
            <w:r w:rsidRPr="002248B7">
              <w:rPr>
                <w:rFonts w:cstheme="minorHAnsi"/>
                <w:sz w:val="20"/>
                <w:szCs w:val="20"/>
              </w:rPr>
              <w:t>Személyi feltételek:</w:t>
            </w:r>
          </w:p>
        </w:tc>
        <w:tc>
          <w:tcPr>
            <w:tcW w:w="5484" w:type="dxa"/>
            <w:vAlign w:val="center"/>
          </w:tcPr>
          <w:p w14:paraId="6A5B6B01" w14:textId="2E9AC33B" w:rsidR="00864107" w:rsidRPr="00E33946" w:rsidRDefault="00864107" w:rsidP="00864107">
            <w:pPr>
              <w:pStyle w:val="Listaszerbekezds"/>
              <w:numPr>
                <w:ilvl w:val="0"/>
                <w:numId w:val="2"/>
              </w:numPr>
              <w:spacing w:after="0" w:line="240" w:lineRule="auto"/>
              <w:jc w:val="both"/>
              <w:rPr>
                <w:rFonts w:cstheme="minorHAnsi"/>
                <w:sz w:val="20"/>
                <w:szCs w:val="20"/>
              </w:rPr>
            </w:pPr>
            <w:r w:rsidRPr="00E33946">
              <w:rPr>
                <w:rFonts w:cstheme="minorHAnsi"/>
                <w:b/>
                <w:bCs/>
                <w:sz w:val="20"/>
                <w:szCs w:val="20"/>
                <w:u w:val="single"/>
              </w:rPr>
              <w:t>Elmélet</w:t>
            </w:r>
            <w:r w:rsidRPr="00E33946">
              <w:rPr>
                <w:rFonts w:cstheme="minorHAnsi"/>
                <w:sz w:val="20"/>
                <w:szCs w:val="20"/>
              </w:rPr>
              <w:t>: a képzési tartalomnak megfelelő szakos tanári szakképzettséggel, ennek hiányában a képzési tartalomnak megfelelő felsőfokú végzettséggel és szakképzettséggel vagy felsőfokú végzettséggel és a képzés tanulmányi területének megfelelő szakképesítéssel rendelkező oktatók</w:t>
            </w:r>
            <w:r w:rsidR="0017164F" w:rsidRPr="00E33946">
              <w:rPr>
                <w:rFonts w:cstheme="minorHAnsi"/>
                <w:sz w:val="20"/>
                <w:szCs w:val="20"/>
              </w:rPr>
              <w:t xml:space="preserve"> vagy a képzés tanulmányi területének megfelelő szakképesítéssel és legalább ötéves szakmai gyakorlattal rendelkező oktatók</w:t>
            </w:r>
          </w:p>
          <w:p w14:paraId="6FEB8D26" w14:textId="5024F18F" w:rsidR="00CF0D14" w:rsidRPr="001F2DE2" w:rsidRDefault="00864107" w:rsidP="00864107">
            <w:pPr>
              <w:pStyle w:val="Listaszerbekezds"/>
              <w:numPr>
                <w:ilvl w:val="0"/>
                <w:numId w:val="2"/>
              </w:numPr>
              <w:spacing w:after="0" w:line="240" w:lineRule="auto"/>
              <w:jc w:val="both"/>
              <w:rPr>
                <w:rFonts w:cstheme="minorHAnsi"/>
                <w:sz w:val="20"/>
                <w:szCs w:val="20"/>
              </w:rPr>
            </w:pPr>
            <w:r w:rsidRPr="00E33946">
              <w:rPr>
                <w:rFonts w:cstheme="minorHAnsi"/>
                <w:b/>
                <w:bCs/>
                <w:sz w:val="20"/>
                <w:szCs w:val="20"/>
                <w:u w:val="single"/>
              </w:rPr>
              <w:t>Gyakorlat</w:t>
            </w:r>
            <w:r w:rsidRPr="00E33946">
              <w:rPr>
                <w:rFonts w:cstheme="minorHAnsi"/>
                <w:sz w:val="20"/>
                <w:szCs w:val="20"/>
              </w:rPr>
              <w:t>: a képzési tartalomnak megfelelő felsőfokú végzettséggel és szakképzettséggel vagy a képzés tanulmányi területének megfelelő szakképesítéssel és legalább ötéves szakmai gyakorlattal rendelkező oktatók</w:t>
            </w:r>
          </w:p>
        </w:tc>
      </w:tr>
      <w:tr w:rsidR="00CF0D14" w:rsidRPr="002248B7" w14:paraId="7D1680E2" w14:textId="77777777" w:rsidTr="00EE0581">
        <w:trPr>
          <w:trHeight w:val="571"/>
        </w:trPr>
        <w:tc>
          <w:tcPr>
            <w:tcW w:w="704" w:type="dxa"/>
            <w:shd w:val="clear" w:color="auto" w:fill="BFBFBF" w:themeFill="background1" w:themeFillShade="BF"/>
            <w:vAlign w:val="center"/>
          </w:tcPr>
          <w:p w14:paraId="2CE7B02C" w14:textId="67B9C137" w:rsidR="00CF0D14" w:rsidRPr="002248B7" w:rsidRDefault="00CF0D14" w:rsidP="00CF0D14">
            <w:pPr>
              <w:jc w:val="center"/>
              <w:rPr>
                <w:rFonts w:cstheme="minorHAnsi"/>
                <w:sz w:val="20"/>
                <w:szCs w:val="20"/>
              </w:rPr>
            </w:pPr>
            <w:r w:rsidRPr="002248B7">
              <w:rPr>
                <w:rFonts w:cstheme="minorHAnsi"/>
                <w:sz w:val="20"/>
                <w:szCs w:val="20"/>
              </w:rPr>
              <w:t>8.2.</w:t>
            </w:r>
          </w:p>
        </w:tc>
        <w:tc>
          <w:tcPr>
            <w:tcW w:w="3021" w:type="dxa"/>
            <w:shd w:val="clear" w:color="auto" w:fill="BFBFBF" w:themeFill="background1" w:themeFillShade="BF"/>
            <w:vAlign w:val="center"/>
          </w:tcPr>
          <w:p w14:paraId="4F5E462D" w14:textId="58B71F40" w:rsidR="00CF0D14" w:rsidRPr="002248B7" w:rsidRDefault="00CF0D14" w:rsidP="00CF0D14">
            <w:pPr>
              <w:rPr>
                <w:rFonts w:cstheme="minorHAnsi"/>
                <w:sz w:val="20"/>
                <w:szCs w:val="20"/>
              </w:rPr>
            </w:pPr>
            <w:r w:rsidRPr="002248B7">
              <w:rPr>
                <w:rFonts w:cstheme="minorHAnsi"/>
                <w:sz w:val="20"/>
                <w:szCs w:val="20"/>
              </w:rPr>
              <w:t>Személyi feltételek biztosításának módja:</w:t>
            </w:r>
          </w:p>
        </w:tc>
        <w:tc>
          <w:tcPr>
            <w:tcW w:w="5484" w:type="dxa"/>
            <w:vAlign w:val="center"/>
          </w:tcPr>
          <w:p w14:paraId="6EB6FD0B" w14:textId="4A805D96" w:rsidR="00CF0D14" w:rsidRPr="001F2DE2" w:rsidRDefault="00C317FD" w:rsidP="00770A17">
            <w:pPr>
              <w:jc w:val="both"/>
              <w:rPr>
                <w:rFonts w:cstheme="minorHAnsi"/>
                <w:sz w:val="20"/>
                <w:szCs w:val="20"/>
              </w:rPr>
            </w:pPr>
            <w:r w:rsidRPr="001F2DE2">
              <w:rPr>
                <w:rFonts w:cstheme="minorHAnsi"/>
                <w:sz w:val="20"/>
                <w:szCs w:val="20"/>
              </w:rPr>
              <w:t>Munkaszerződéssel vagy megbízási, illetve vállalkozási szerződéssel.</w:t>
            </w:r>
          </w:p>
        </w:tc>
      </w:tr>
      <w:tr w:rsidR="00CF0D14" w:rsidRPr="002248B7" w14:paraId="178276C0" w14:textId="77777777" w:rsidTr="00EE0581">
        <w:trPr>
          <w:trHeight w:val="636"/>
        </w:trPr>
        <w:tc>
          <w:tcPr>
            <w:tcW w:w="704" w:type="dxa"/>
            <w:shd w:val="clear" w:color="auto" w:fill="BFBFBF" w:themeFill="background1" w:themeFillShade="BF"/>
            <w:vAlign w:val="center"/>
          </w:tcPr>
          <w:p w14:paraId="635B61E6" w14:textId="2C4F2C02" w:rsidR="00CF0D14" w:rsidRPr="002248B7" w:rsidRDefault="00CF0D14" w:rsidP="00CF0D14">
            <w:pPr>
              <w:jc w:val="center"/>
              <w:rPr>
                <w:rFonts w:cstheme="minorHAnsi"/>
                <w:sz w:val="20"/>
                <w:szCs w:val="20"/>
              </w:rPr>
            </w:pPr>
            <w:r w:rsidRPr="002248B7">
              <w:rPr>
                <w:rFonts w:cstheme="minorHAnsi"/>
                <w:sz w:val="20"/>
                <w:szCs w:val="20"/>
              </w:rPr>
              <w:t>8.3.</w:t>
            </w:r>
          </w:p>
        </w:tc>
        <w:tc>
          <w:tcPr>
            <w:tcW w:w="3021" w:type="dxa"/>
            <w:shd w:val="clear" w:color="auto" w:fill="BFBFBF" w:themeFill="background1" w:themeFillShade="BF"/>
            <w:vAlign w:val="center"/>
          </w:tcPr>
          <w:p w14:paraId="43C7A1E0" w14:textId="0436BCEF" w:rsidR="00CF0D14" w:rsidRPr="002248B7" w:rsidRDefault="00CF0D14" w:rsidP="00CF0D14">
            <w:pPr>
              <w:rPr>
                <w:rFonts w:cstheme="minorHAnsi"/>
                <w:sz w:val="20"/>
                <w:szCs w:val="20"/>
              </w:rPr>
            </w:pPr>
            <w:r w:rsidRPr="002248B7">
              <w:rPr>
                <w:rFonts w:cstheme="minorHAnsi"/>
                <w:sz w:val="20"/>
                <w:szCs w:val="20"/>
              </w:rPr>
              <w:t>Tárgyi feltételek:</w:t>
            </w:r>
          </w:p>
        </w:tc>
        <w:tc>
          <w:tcPr>
            <w:tcW w:w="5484" w:type="dxa"/>
            <w:vAlign w:val="center"/>
          </w:tcPr>
          <w:p w14:paraId="217C3115" w14:textId="77777777" w:rsidR="008C2C19" w:rsidRPr="007A7737" w:rsidRDefault="008C2C19" w:rsidP="008C2C19">
            <w:pPr>
              <w:jc w:val="both"/>
              <w:rPr>
                <w:rFonts w:cstheme="minorHAnsi"/>
                <w:sz w:val="20"/>
                <w:szCs w:val="20"/>
              </w:rPr>
            </w:pPr>
            <w:r>
              <w:rPr>
                <w:rFonts w:cstheme="minorHAnsi"/>
                <w:sz w:val="20"/>
                <w:szCs w:val="20"/>
              </w:rPr>
              <w:t>Valós idejű tantermi kontaktóra tárgyi feltételei:</w:t>
            </w:r>
          </w:p>
          <w:p w14:paraId="3473C773" w14:textId="77777777" w:rsidR="008C2C19" w:rsidRPr="00EF6E2F" w:rsidRDefault="008C2C19" w:rsidP="008C2C19">
            <w:pPr>
              <w:pStyle w:val="Listaszerbekezds"/>
              <w:numPr>
                <w:ilvl w:val="0"/>
                <w:numId w:val="2"/>
              </w:numPr>
              <w:spacing w:after="0" w:line="240" w:lineRule="auto"/>
              <w:jc w:val="both"/>
              <w:rPr>
                <w:rFonts w:cstheme="minorHAnsi"/>
                <w:sz w:val="20"/>
                <w:szCs w:val="20"/>
              </w:rPr>
            </w:pPr>
            <w:r w:rsidRPr="00EF6E2F">
              <w:rPr>
                <w:rFonts w:cstheme="minorHAnsi"/>
                <w:sz w:val="20"/>
                <w:szCs w:val="20"/>
              </w:rPr>
              <w:t>oktatóterem</w:t>
            </w:r>
          </w:p>
          <w:p w14:paraId="4ED5A367" w14:textId="337FA606" w:rsidR="008C2C19" w:rsidRPr="008C2C19" w:rsidRDefault="008C2C19" w:rsidP="008C2C19">
            <w:pPr>
              <w:pStyle w:val="Listaszerbekezds"/>
              <w:numPr>
                <w:ilvl w:val="0"/>
                <w:numId w:val="2"/>
              </w:numPr>
              <w:spacing w:after="0" w:line="240" w:lineRule="auto"/>
              <w:jc w:val="both"/>
              <w:rPr>
                <w:rFonts w:cstheme="minorHAnsi"/>
                <w:sz w:val="20"/>
                <w:szCs w:val="20"/>
              </w:rPr>
            </w:pPr>
            <w:r w:rsidRPr="00EF6E2F">
              <w:rPr>
                <w:rFonts w:cstheme="minorHAnsi"/>
                <w:sz w:val="20"/>
                <w:szCs w:val="20"/>
              </w:rPr>
              <w:t>számítástechnikai eszközök</w:t>
            </w:r>
          </w:p>
          <w:p w14:paraId="4B16EAF1" w14:textId="04230724" w:rsidR="00864107" w:rsidRDefault="00864107" w:rsidP="00BF35DE">
            <w:pPr>
              <w:pStyle w:val="Listaszerbekezds"/>
              <w:numPr>
                <w:ilvl w:val="0"/>
                <w:numId w:val="2"/>
              </w:numPr>
              <w:spacing w:after="0" w:line="240" w:lineRule="auto"/>
              <w:jc w:val="both"/>
              <w:rPr>
                <w:rFonts w:cstheme="minorHAnsi"/>
                <w:sz w:val="20"/>
                <w:szCs w:val="20"/>
              </w:rPr>
            </w:pPr>
            <w:r w:rsidRPr="00864107">
              <w:rPr>
                <w:rFonts w:cstheme="minorHAnsi"/>
                <w:sz w:val="20"/>
                <w:szCs w:val="20"/>
              </w:rPr>
              <w:t>felszerelt konyha</w:t>
            </w:r>
          </w:p>
          <w:p w14:paraId="7F06413A" w14:textId="2E013B18" w:rsidR="00864107" w:rsidRDefault="00864107" w:rsidP="00BF35DE">
            <w:pPr>
              <w:pStyle w:val="Listaszerbekezds"/>
              <w:numPr>
                <w:ilvl w:val="0"/>
                <w:numId w:val="2"/>
              </w:numPr>
              <w:spacing w:after="0" w:line="240" w:lineRule="auto"/>
              <w:jc w:val="both"/>
              <w:rPr>
                <w:rFonts w:cstheme="minorHAnsi"/>
                <w:sz w:val="20"/>
                <w:szCs w:val="20"/>
              </w:rPr>
            </w:pPr>
            <w:r w:rsidRPr="00864107">
              <w:rPr>
                <w:rFonts w:cstheme="minorHAnsi"/>
                <w:sz w:val="20"/>
                <w:szCs w:val="20"/>
              </w:rPr>
              <w:t>konyhai berendezések-gépe</w:t>
            </w:r>
            <w:r>
              <w:rPr>
                <w:rFonts w:cstheme="minorHAnsi"/>
                <w:sz w:val="20"/>
                <w:szCs w:val="20"/>
              </w:rPr>
              <w:t>k</w:t>
            </w:r>
          </w:p>
          <w:p w14:paraId="2F02A8F4" w14:textId="77777777" w:rsidR="00864107" w:rsidRDefault="00864107" w:rsidP="00BF35DE">
            <w:pPr>
              <w:pStyle w:val="Listaszerbekezds"/>
              <w:numPr>
                <w:ilvl w:val="0"/>
                <w:numId w:val="2"/>
              </w:numPr>
              <w:spacing w:after="0" w:line="240" w:lineRule="auto"/>
              <w:jc w:val="both"/>
              <w:rPr>
                <w:rFonts w:cstheme="minorHAnsi"/>
                <w:sz w:val="20"/>
                <w:szCs w:val="20"/>
              </w:rPr>
            </w:pPr>
            <w:r w:rsidRPr="00864107">
              <w:rPr>
                <w:rFonts w:cstheme="minorHAnsi"/>
                <w:sz w:val="20"/>
                <w:szCs w:val="20"/>
              </w:rPr>
              <w:t>terítés-felszolgálás eszközei</w:t>
            </w:r>
          </w:p>
          <w:p w14:paraId="44D72DEB" w14:textId="77777777" w:rsidR="00864107" w:rsidRDefault="00864107" w:rsidP="00BF35DE">
            <w:pPr>
              <w:pStyle w:val="Listaszerbekezds"/>
              <w:numPr>
                <w:ilvl w:val="0"/>
                <w:numId w:val="2"/>
              </w:numPr>
              <w:spacing w:after="0" w:line="240" w:lineRule="auto"/>
              <w:jc w:val="both"/>
              <w:rPr>
                <w:rFonts w:cstheme="minorHAnsi"/>
                <w:sz w:val="20"/>
                <w:szCs w:val="20"/>
              </w:rPr>
            </w:pPr>
            <w:r w:rsidRPr="00864107">
              <w:rPr>
                <w:rFonts w:cstheme="minorHAnsi"/>
                <w:sz w:val="20"/>
                <w:szCs w:val="20"/>
              </w:rPr>
              <w:t xml:space="preserve"> takarítási felszerelések</w:t>
            </w:r>
          </w:p>
          <w:p w14:paraId="0FA5AE7E" w14:textId="77777777" w:rsidR="00864107" w:rsidRDefault="00864107" w:rsidP="00BF35DE">
            <w:pPr>
              <w:pStyle w:val="Listaszerbekezds"/>
              <w:numPr>
                <w:ilvl w:val="0"/>
                <w:numId w:val="2"/>
              </w:numPr>
              <w:spacing w:after="0" w:line="240" w:lineRule="auto"/>
              <w:jc w:val="both"/>
              <w:rPr>
                <w:rFonts w:cstheme="minorHAnsi"/>
                <w:sz w:val="20"/>
                <w:szCs w:val="20"/>
              </w:rPr>
            </w:pPr>
            <w:r w:rsidRPr="00864107">
              <w:rPr>
                <w:rFonts w:cstheme="minorHAnsi"/>
                <w:sz w:val="20"/>
                <w:szCs w:val="20"/>
              </w:rPr>
              <w:t>telefon</w:t>
            </w:r>
          </w:p>
          <w:p w14:paraId="2457C54C" w14:textId="77777777" w:rsidR="00D740BD" w:rsidRDefault="00864107" w:rsidP="00BF35DE">
            <w:pPr>
              <w:pStyle w:val="Listaszerbekezds"/>
              <w:numPr>
                <w:ilvl w:val="0"/>
                <w:numId w:val="2"/>
              </w:numPr>
              <w:spacing w:after="0" w:line="240" w:lineRule="auto"/>
              <w:jc w:val="both"/>
              <w:rPr>
                <w:rFonts w:cstheme="minorHAnsi"/>
                <w:sz w:val="20"/>
                <w:szCs w:val="20"/>
              </w:rPr>
            </w:pPr>
            <w:r w:rsidRPr="00864107">
              <w:rPr>
                <w:rFonts w:cstheme="minorHAnsi"/>
                <w:sz w:val="20"/>
                <w:szCs w:val="20"/>
              </w:rPr>
              <w:t>számítógép (szoftverek, Internet kapcsolat, nyomtató, szkenner)</w:t>
            </w:r>
          </w:p>
          <w:p w14:paraId="168744A7" w14:textId="77777777" w:rsidR="008C2C19" w:rsidRPr="00FE4799" w:rsidRDefault="008C2C19" w:rsidP="008C2C19">
            <w:pPr>
              <w:jc w:val="both"/>
              <w:rPr>
                <w:rFonts w:cstheme="minorHAnsi"/>
                <w:sz w:val="20"/>
                <w:szCs w:val="20"/>
              </w:rPr>
            </w:pPr>
            <w:r w:rsidRPr="00FE4799">
              <w:rPr>
                <w:rFonts w:cstheme="minorHAnsi"/>
                <w:sz w:val="20"/>
                <w:szCs w:val="20"/>
              </w:rPr>
              <w:t>Az önálló felkészüléshez és valós idejű online órákhoz a résztvevő számára előírt feltételek:</w:t>
            </w:r>
          </w:p>
          <w:p w14:paraId="5E61678C"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Saját számítógép</w:t>
            </w:r>
          </w:p>
          <w:p w14:paraId="59CE5E7E"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Internet hozzáférés</w:t>
            </w:r>
          </w:p>
          <w:p w14:paraId="5D0BF28B"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Hangszóró</w:t>
            </w:r>
          </w:p>
          <w:p w14:paraId="2E64B87B"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Mikrofon</w:t>
            </w:r>
          </w:p>
          <w:p w14:paraId="6906156E" w14:textId="77777777" w:rsidR="008C2C19" w:rsidRPr="00FE479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Webkamera</w:t>
            </w:r>
          </w:p>
          <w:p w14:paraId="2971197E" w14:textId="77777777" w:rsidR="008C2C19" w:rsidRPr="00FE4799" w:rsidRDefault="008C2C19" w:rsidP="008C2C19">
            <w:pPr>
              <w:jc w:val="both"/>
              <w:rPr>
                <w:rFonts w:cstheme="minorHAnsi"/>
                <w:sz w:val="20"/>
                <w:szCs w:val="20"/>
              </w:rPr>
            </w:pPr>
            <w:r w:rsidRPr="00FE4799">
              <w:rPr>
                <w:rFonts w:cstheme="minorHAnsi"/>
                <w:sz w:val="20"/>
                <w:szCs w:val="20"/>
              </w:rPr>
              <w:t>A valós idejű online órákhoz az oktató számára előírt feltételek:</w:t>
            </w:r>
          </w:p>
          <w:p w14:paraId="72EBCC44"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Saját számítógép</w:t>
            </w:r>
          </w:p>
          <w:p w14:paraId="5B083035"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Internet hozzáférés</w:t>
            </w:r>
          </w:p>
          <w:p w14:paraId="642E437C"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Hangszóró</w:t>
            </w:r>
          </w:p>
          <w:p w14:paraId="5DDFCAE8" w14:textId="77777777" w:rsidR="008C2C19" w:rsidRDefault="008C2C19" w:rsidP="008C2C19">
            <w:pPr>
              <w:pStyle w:val="Listaszerbekezds"/>
              <w:numPr>
                <w:ilvl w:val="0"/>
                <w:numId w:val="2"/>
              </w:numPr>
              <w:spacing w:after="0" w:line="240" w:lineRule="auto"/>
              <w:jc w:val="both"/>
              <w:rPr>
                <w:rFonts w:cstheme="minorHAnsi"/>
                <w:sz w:val="20"/>
                <w:szCs w:val="20"/>
              </w:rPr>
            </w:pPr>
            <w:r w:rsidRPr="00FE4799">
              <w:rPr>
                <w:rFonts w:cstheme="minorHAnsi"/>
                <w:sz w:val="20"/>
                <w:szCs w:val="20"/>
              </w:rPr>
              <w:t>Mikrofon</w:t>
            </w:r>
          </w:p>
          <w:p w14:paraId="5C99E8BD" w14:textId="6D77FE78" w:rsidR="008C2C19" w:rsidRPr="008C2C19" w:rsidRDefault="008C2C19" w:rsidP="008C2C19">
            <w:pPr>
              <w:jc w:val="both"/>
              <w:rPr>
                <w:rFonts w:cstheme="minorHAnsi"/>
                <w:sz w:val="20"/>
                <w:szCs w:val="20"/>
              </w:rPr>
            </w:pPr>
            <w:r w:rsidRPr="007A7737">
              <w:rPr>
                <w:rFonts w:cstheme="minorHAnsi"/>
                <w:sz w:val="20"/>
                <w:szCs w:val="20"/>
              </w:rPr>
              <w:t>Webkamera</w:t>
            </w:r>
          </w:p>
        </w:tc>
      </w:tr>
      <w:tr w:rsidR="00CF0D14" w:rsidRPr="002248B7" w14:paraId="658E3F58" w14:textId="77777777" w:rsidTr="00EE0581">
        <w:trPr>
          <w:trHeight w:val="745"/>
        </w:trPr>
        <w:tc>
          <w:tcPr>
            <w:tcW w:w="704" w:type="dxa"/>
            <w:shd w:val="clear" w:color="auto" w:fill="BFBFBF" w:themeFill="background1" w:themeFillShade="BF"/>
            <w:vAlign w:val="center"/>
          </w:tcPr>
          <w:p w14:paraId="0312604C" w14:textId="6F9E1B1C" w:rsidR="00CF0D14" w:rsidRPr="002248B7" w:rsidRDefault="00CF0D14" w:rsidP="00CF0D14">
            <w:pPr>
              <w:jc w:val="center"/>
              <w:rPr>
                <w:rFonts w:cstheme="minorHAnsi"/>
                <w:sz w:val="20"/>
                <w:szCs w:val="20"/>
              </w:rPr>
            </w:pPr>
            <w:r w:rsidRPr="002248B7">
              <w:rPr>
                <w:rFonts w:cstheme="minorHAnsi"/>
                <w:sz w:val="20"/>
                <w:szCs w:val="20"/>
              </w:rPr>
              <w:t>8.4.</w:t>
            </w:r>
          </w:p>
        </w:tc>
        <w:tc>
          <w:tcPr>
            <w:tcW w:w="3021" w:type="dxa"/>
            <w:shd w:val="clear" w:color="auto" w:fill="BFBFBF" w:themeFill="background1" w:themeFillShade="BF"/>
            <w:vAlign w:val="center"/>
          </w:tcPr>
          <w:p w14:paraId="7304EE17" w14:textId="42FAD8C4" w:rsidR="00CF0D14" w:rsidRPr="002248B7" w:rsidRDefault="00CF0D14" w:rsidP="00CF0D14">
            <w:pPr>
              <w:rPr>
                <w:rFonts w:cstheme="minorHAnsi"/>
                <w:sz w:val="20"/>
                <w:szCs w:val="20"/>
              </w:rPr>
            </w:pPr>
            <w:r w:rsidRPr="002248B7">
              <w:rPr>
                <w:rFonts w:cstheme="minorHAnsi"/>
                <w:sz w:val="20"/>
                <w:szCs w:val="20"/>
              </w:rPr>
              <w:t>Tárgyi feltételek biztosításának módja:</w:t>
            </w:r>
          </w:p>
        </w:tc>
        <w:tc>
          <w:tcPr>
            <w:tcW w:w="5484" w:type="dxa"/>
            <w:vAlign w:val="center"/>
          </w:tcPr>
          <w:p w14:paraId="5BCA30DD" w14:textId="77777777" w:rsidR="008C2C19" w:rsidRDefault="008C2C19" w:rsidP="008C2C19">
            <w:pPr>
              <w:jc w:val="both"/>
              <w:rPr>
                <w:rFonts w:cstheme="minorHAnsi"/>
                <w:sz w:val="20"/>
                <w:szCs w:val="20"/>
              </w:rPr>
            </w:pPr>
            <w:r>
              <w:rPr>
                <w:rFonts w:cstheme="minorHAnsi"/>
                <w:sz w:val="20"/>
                <w:szCs w:val="20"/>
              </w:rPr>
              <w:t xml:space="preserve">A valós idejű tantermi kontakt óra biztosítása: </w:t>
            </w:r>
            <w:r w:rsidRPr="001F2DE2">
              <w:rPr>
                <w:rFonts w:cstheme="minorHAnsi"/>
                <w:sz w:val="20"/>
                <w:szCs w:val="20"/>
              </w:rPr>
              <w:t>Saját vagy bérelt oktatóterem, eszközök, gépek.</w:t>
            </w:r>
          </w:p>
          <w:p w14:paraId="76C17828" w14:textId="77777777" w:rsidR="008C2C19" w:rsidRDefault="008C2C19" w:rsidP="008C2C19">
            <w:pPr>
              <w:jc w:val="both"/>
              <w:rPr>
                <w:rFonts w:cstheme="minorHAnsi"/>
                <w:sz w:val="20"/>
                <w:szCs w:val="20"/>
              </w:rPr>
            </w:pPr>
            <w:r>
              <w:rPr>
                <w:rFonts w:cstheme="minorHAnsi"/>
                <w:sz w:val="20"/>
                <w:szCs w:val="20"/>
              </w:rPr>
              <w:t>A résztvevők számára előírt tárgyi feltételeket a résztvevők maguknak biztosítják.</w:t>
            </w:r>
          </w:p>
          <w:p w14:paraId="1F2EE830" w14:textId="772B899E" w:rsidR="00CF0D14" w:rsidRPr="001F2DE2" w:rsidRDefault="008C2C19" w:rsidP="008C2C19">
            <w:pPr>
              <w:jc w:val="both"/>
              <w:rPr>
                <w:rFonts w:cstheme="minorHAnsi"/>
                <w:sz w:val="20"/>
                <w:szCs w:val="20"/>
              </w:rPr>
            </w:pPr>
            <w:r>
              <w:rPr>
                <w:rFonts w:cstheme="minorHAnsi"/>
                <w:sz w:val="20"/>
                <w:szCs w:val="20"/>
              </w:rPr>
              <w:t>Az oktatók számára előírt tárgyi feltételeket a résztvevők maguknak biztosítják.</w:t>
            </w:r>
          </w:p>
        </w:tc>
      </w:tr>
      <w:tr w:rsidR="00CF0D14" w:rsidRPr="002248B7" w14:paraId="1E481483" w14:textId="77777777" w:rsidTr="00EE0581">
        <w:trPr>
          <w:trHeight w:val="713"/>
        </w:trPr>
        <w:tc>
          <w:tcPr>
            <w:tcW w:w="704" w:type="dxa"/>
            <w:shd w:val="clear" w:color="auto" w:fill="BFBFBF" w:themeFill="background1" w:themeFillShade="BF"/>
            <w:vAlign w:val="center"/>
          </w:tcPr>
          <w:p w14:paraId="1D20FEDE" w14:textId="7ED01D84" w:rsidR="00CF0D14" w:rsidRPr="002248B7" w:rsidRDefault="00CF0D14" w:rsidP="00CF0D14">
            <w:pPr>
              <w:jc w:val="center"/>
              <w:rPr>
                <w:rFonts w:cstheme="minorHAnsi"/>
                <w:sz w:val="20"/>
                <w:szCs w:val="20"/>
              </w:rPr>
            </w:pPr>
            <w:r w:rsidRPr="002248B7">
              <w:rPr>
                <w:rFonts w:cstheme="minorHAnsi"/>
                <w:sz w:val="20"/>
                <w:szCs w:val="20"/>
              </w:rPr>
              <w:lastRenderedPageBreak/>
              <w:t>8.5.</w:t>
            </w:r>
          </w:p>
        </w:tc>
        <w:tc>
          <w:tcPr>
            <w:tcW w:w="3021" w:type="dxa"/>
            <w:shd w:val="clear" w:color="auto" w:fill="BFBFBF" w:themeFill="background1" w:themeFillShade="BF"/>
            <w:vAlign w:val="center"/>
          </w:tcPr>
          <w:p w14:paraId="15DE53B5" w14:textId="2C5ABD08" w:rsidR="00CF0D14" w:rsidRPr="002248B7" w:rsidRDefault="00CF0D14" w:rsidP="00CF0D14">
            <w:pPr>
              <w:rPr>
                <w:rFonts w:cstheme="minorHAnsi"/>
                <w:sz w:val="20"/>
                <w:szCs w:val="20"/>
              </w:rPr>
            </w:pPr>
            <w:r w:rsidRPr="002248B7">
              <w:rPr>
                <w:rFonts w:cstheme="minorHAnsi"/>
                <w:sz w:val="20"/>
                <w:szCs w:val="20"/>
              </w:rPr>
              <w:t>A képzéshez kapcsolódó egyéb speciális feltételek:</w:t>
            </w:r>
          </w:p>
        </w:tc>
        <w:tc>
          <w:tcPr>
            <w:tcW w:w="5484" w:type="dxa"/>
            <w:vAlign w:val="center"/>
          </w:tcPr>
          <w:p w14:paraId="0D3DFE0E" w14:textId="23F73968" w:rsidR="00CF0D14" w:rsidRPr="00F55509" w:rsidRDefault="00915FC0" w:rsidP="00F55509">
            <w:pPr>
              <w:pStyle w:val="Listaszerbekezds"/>
              <w:numPr>
                <w:ilvl w:val="0"/>
                <w:numId w:val="2"/>
              </w:numPr>
              <w:spacing w:after="0" w:line="240" w:lineRule="auto"/>
              <w:jc w:val="both"/>
              <w:rPr>
                <w:rFonts w:cstheme="minorHAnsi"/>
                <w:sz w:val="20"/>
                <w:szCs w:val="20"/>
              </w:rPr>
            </w:pPr>
            <w:r w:rsidRPr="00DA6588">
              <w:rPr>
                <w:rFonts w:cstheme="minorHAnsi"/>
                <w:sz w:val="20"/>
                <w:szCs w:val="20"/>
              </w:rPr>
              <w:t xml:space="preserve">A képzés ideje alatt a képzésben résztvevő </w:t>
            </w:r>
            <w:r>
              <w:rPr>
                <w:rFonts w:cstheme="minorHAnsi"/>
                <w:sz w:val="20"/>
                <w:szCs w:val="20"/>
              </w:rPr>
              <w:t xml:space="preserve">az irányított gyakorlati munkájáról </w:t>
            </w:r>
            <w:r w:rsidRPr="00DA6588">
              <w:rPr>
                <w:rFonts w:cstheme="minorHAnsi"/>
                <w:sz w:val="20"/>
                <w:szCs w:val="20"/>
              </w:rPr>
              <w:t>terepnaplót vez</w:t>
            </w:r>
            <w:r>
              <w:rPr>
                <w:rFonts w:cstheme="minorHAnsi"/>
                <w:sz w:val="20"/>
                <w:szCs w:val="20"/>
              </w:rPr>
              <w:t>et</w:t>
            </w:r>
            <w:r w:rsidRPr="00DA6588">
              <w:rPr>
                <w:rFonts w:cstheme="minorHAnsi"/>
                <w:sz w:val="20"/>
                <w:szCs w:val="20"/>
              </w:rPr>
              <w:t>, melyet a képzésben résztvevő oktató ellenőriz és aláírásával igazol.</w:t>
            </w:r>
          </w:p>
        </w:tc>
      </w:tr>
      <w:tr w:rsidR="00CF0D14" w:rsidRPr="002248B7" w14:paraId="1EF945DB" w14:textId="77777777" w:rsidTr="00CF0D14">
        <w:tc>
          <w:tcPr>
            <w:tcW w:w="704" w:type="dxa"/>
            <w:shd w:val="clear" w:color="auto" w:fill="BFBFBF" w:themeFill="background1" w:themeFillShade="BF"/>
            <w:vAlign w:val="center"/>
          </w:tcPr>
          <w:p w14:paraId="4E47AC9F" w14:textId="2DC8D9DD" w:rsidR="00CF0D14" w:rsidRPr="002248B7" w:rsidRDefault="00CF0D14" w:rsidP="00CF0D14">
            <w:pPr>
              <w:jc w:val="center"/>
              <w:rPr>
                <w:rFonts w:cstheme="minorHAnsi"/>
                <w:sz w:val="20"/>
                <w:szCs w:val="20"/>
              </w:rPr>
            </w:pPr>
            <w:r w:rsidRPr="002248B7">
              <w:rPr>
                <w:rFonts w:cstheme="minorHAnsi"/>
                <w:sz w:val="20"/>
                <w:szCs w:val="20"/>
              </w:rPr>
              <w:t>8.6.</w:t>
            </w:r>
          </w:p>
        </w:tc>
        <w:tc>
          <w:tcPr>
            <w:tcW w:w="3021" w:type="dxa"/>
            <w:shd w:val="clear" w:color="auto" w:fill="BFBFBF" w:themeFill="background1" w:themeFillShade="BF"/>
            <w:vAlign w:val="center"/>
          </w:tcPr>
          <w:p w14:paraId="2EB63118" w14:textId="3012AFFA" w:rsidR="00CF0D14" w:rsidRPr="002248B7" w:rsidRDefault="00CF0D14" w:rsidP="00CF0D14">
            <w:pPr>
              <w:rPr>
                <w:rFonts w:cstheme="minorHAnsi"/>
                <w:sz w:val="20"/>
                <w:szCs w:val="20"/>
              </w:rPr>
            </w:pPr>
            <w:r w:rsidRPr="002248B7">
              <w:rPr>
                <w:rFonts w:cstheme="minorHAnsi"/>
                <w:sz w:val="20"/>
                <w:szCs w:val="20"/>
              </w:rPr>
              <w:t>A képzéshez kapcsolódó egyéb speciális feltételek biztosításának módja:</w:t>
            </w:r>
          </w:p>
        </w:tc>
        <w:tc>
          <w:tcPr>
            <w:tcW w:w="5484" w:type="dxa"/>
            <w:vAlign w:val="center"/>
          </w:tcPr>
          <w:p w14:paraId="1E863DB0" w14:textId="65AE0D8D" w:rsidR="00CF0D14" w:rsidRPr="002248B7" w:rsidRDefault="00C317FD" w:rsidP="00770A17">
            <w:pPr>
              <w:jc w:val="both"/>
              <w:rPr>
                <w:rFonts w:cstheme="minorHAnsi"/>
                <w:sz w:val="20"/>
                <w:szCs w:val="20"/>
              </w:rPr>
            </w:pPr>
            <w:r>
              <w:rPr>
                <w:rFonts w:cstheme="minorHAnsi"/>
                <w:sz w:val="20"/>
                <w:szCs w:val="20"/>
              </w:rPr>
              <w:t>-</w:t>
            </w:r>
          </w:p>
        </w:tc>
      </w:tr>
    </w:tbl>
    <w:p w14:paraId="47B568B0" w14:textId="021104E3" w:rsidR="005408CF" w:rsidRPr="002248B7" w:rsidRDefault="005408CF">
      <w:pPr>
        <w:rPr>
          <w:rFonts w:cstheme="minorHAnsi"/>
          <w:sz w:val="20"/>
          <w:szCs w:val="20"/>
        </w:rPr>
      </w:pPr>
    </w:p>
    <w:p w14:paraId="391B55D1" w14:textId="77777777" w:rsidR="00B1601F" w:rsidRDefault="00B1601F">
      <w:pPr>
        <w:rPr>
          <w:rFonts w:cstheme="minorHAnsi"/>
          <w:b/>
          <w:bCs/>
          <w:sz w:val="24"/>
          <w:szCs w:val="24"/>
        </w:rPr>
      </w:pPr>
      <w:r>
        <w:rPr>
          <w:rFonts w:cstheme="minorHAnsi"/>
          <w:b/>
          <w:bCs/>
          <w:sz w:val="24"/>
          <w:szCs w:val="24"/>
        </w:rPr>
        <w:br w:type="page"/>
      </w:r>
    </w:p>
    <w:p w14:paraId="2F177CF7" w14:textId="14486A1B" w:rsidR="009433C3" w:rsidRPr="00263668" w:rsidRDefault="009433C3" w:rsidP="00EE0581">
      <w:pPr>
        <w:jc w:val="center"/>
        <w:rPr>
          <w:rFonts w:cstheme="minorHAnsi"/>
          <w:b/>
          <w:bCs/>
          <w:sz w:val="24"/>
          <w:szCs w:val="24"/>
        </w:rPr>
      </w:pPr>
      <w:r w:rsidRPr="00263668">
        <w:rPr>
          <w:rFonts w:cstheme="minorHAnsi"/>
          <w:b/>
          <w:bCs/>
          <w:sz w:val="24"/>
          <w:szCs w:val="24"/>
        </w:rPr>
        <w:lastRenderedPageBreak/>
        <w:t>9. Képesítő vizsga</w:t>
      </w:r>
    </w:p>
    <w:tbl>
      <w:tblPr>
        <w:tblStyle w:val="Rcsostblzat"/>
        <w:tblW w:w="0" w:type="auto"/>
        <w:tblLook w:val="04A0" w:firstRow="1" w:lastRow="0" w:firstColumn="1" w:lastColumn="0" w:noHBand="0" w:noVBand="1"/>
      </w:tblPr>
      <w:tblGrid>
        <w:gridCol w:w="9062"/>
      </w:tblGrid>
      <w:tr w:rsidR="00BB4794" w:rsidRPr="002248B7" w14:paraId="7FAB611B" w14:textId="77777777" w:rsidTr="00DB0608">
        <w:tc>
          <w:tcPr>
            <w:tcW w:w="9062" w:type="dxa"/>
          </w:tcPr>
          <w:p w14:paraId="02B44ECE" w14:textId="77777777" w:rsidR="00BB4794" w:rsidRPr="00530404" w:rsidRDefault="00BB4794" w:rsidP="00DB0608">
            <w:pPr>
              <w:jc w:val="both"/>
              <w:rPr>
                <w:rFonts w:cstheme="minorHAnsi"/>
                <w:sz w:val="20"/>
                <w:szCs w:val="20"/>
              </w:rPr>
            </w:pPr>
            <w:r w:rsidRPr="00530404">
              <w:rPr>
                <w:rFonts w:cstheme="minorHAnsi"/>
                <w:b/>
                <w:bCs/>
                <w:sz w:val="20"/>
                <w:szCs w:val="20"/>
              </w:rPr>
              <w:t>A képesítő vizsgát nem a képző intézmény szervezi és bonyolítja.</w:t>
            </w:r>
            <w:r w:rsidRPr="00530404">
              <w:rPr>
                <w:rFonts w:cstheme="minorHAnsi"/>
                <w:sz w:val="20"/>
                <w:szCs w:val="20"/>
              </w:rPr>
              <w:t> A szakmai képzéshez kapcsolódóan megszerezhető szakképesítés megszerzésére irányuló képesítő vizsgát a nemzeti akkreditálásról szóló törvény szerinti akkreditáló szerv által személytanúsító szervezetként akkreditált vizsgaközpont szervezhet. A képesítő vizsga megszervezéséhez szükséges feltételek és a képesítő vizsga vizsgatevékenységeinek részletes leírása a </w:t>
            </w:r>
            <w:hyperlink r:id="rId8" w:tgtFrame="_blank" w:history="1">
              <w:r w:rsidRPr="00530404">
                <w:rPr>
                  <w:rStyle w:val="Hiperhivatkozs"/>
                  <w:rFonts w:cstheme="minorHAnsi"/>
                  <w:sz w:val="20"/>
                  <w:szCs w:val="20"/>
                </w:rPr>
                <w:t>https://szakkepesites.ikk.hu/</w:t>
              </w:r>
            </w:hyperlink>
            <w:r w:rsidRPr="00530404">
              <w:rPr>
                <w:rFonts w:cstheme="minorHAnsi"/>
                <w:sz w:val="20"/>
                <w:szCs w:val="20"/>
              </w:rPr>
              <w:t> weblapon érhetők el a programkövetelmények menüpontban.</w:t>
            </w:r>
          </w:p>
          <w:p w14:paraId="5A3FE9A9" w14:textId="77777777" w:rsidR="00BB4794" w:rsidRPr="00530404" w:rsidRDefault="00BB4794" w:rsidP="00DB0608">
            <w:pPr>
              <w:jc w:val="both"/>
              <w:rPr>
                <w:rFonts w:cstheme="minorHAnsi"/>
                <w:sz w:val="20"/>
                <w:szCs w:val="20"/>
              </w:rPr>
            </w:pPr>
            <w:r w:rsidRPr="00530404">
              <w:rPr>
                <w:rFonts w:cstheme="minorHAnsi"/>
                <w:sz w:val="20"/>
                <w:szCs w:val="20"/>
              </w:rPr>
              <w:t> </w:t>
            </w:r>
          </w:p>
          <w:p w14:paraId="60F3D468" w14:textId="77777777" w:rsidR="00BB4794" w:rsidRPr="00530404" w:rsidRDefault="00BB4794" w:rsidP="00DB0608">
            <w:pPr>
              <w:jc w:val="both"/>
              <w:rPr>
                <w:rFonts w:cstheme="minorHAnsi"/>
                <w:b/>
                <w:bCs/>
                <w:sz w:val="20"/>
                <w:szCs w:val="20"/>
              </w:rPr>
            </w:pPr>
            <w:r w:rsidRPr="00530404">
              <w:rPr>
                <w:rFonts w:cstheme="minorHAnsi"/>
                <w:b/>
                <w:bCs/>
                <w:sz w:val="20"/>
                <w:szCs w:val="20"/>
              </w:rPr>
              <w:t>A szakmai képzéshez kapcsolódóan megszerzett képesítő bizonyítvány államilag elismert, önálló végzettségi szintet nem biztosító szakképesítést tanúsít.</w:t>
            </w:r>
          </w:p>
          <w:p w14:paraId="05288CBA" w14:textId="77777777" w:rsidR="00BB4794" w:rsidRPr="009239DB" w:rsidRDefault="00BB4794" w:rsidP="00DB0608">
            <w:pPr>
              <w:jc w:val="both"/>
              <w:rPr>
                <w:rFonts w:cstheme="minorHAnsi"/>
                <w:b/>
                <w:bCs/>
                <w:sz w:val="20"/>
                <w:szCs w:val="20"/>
                <w:u w:val="single"/>
              </w:rPr>
            </w:pPr>
          </w:p>
        </w:tc>
      </w:tr>
      <w:tr w:rsidR="00BB4794" w:rsidRPr="002248B7" w14:paraId="1B35A9A3" w14:textId="77777777" w:rsidTr="00DB0608">
        <w:tc>
          <w:tcPr>
            <w:tcW w:w="9062" w:type="dxa"/>
            <w:shd w:val="clear" w:color="auto" w:fill="BFBFBF" w:themeFill="background1" w:themeFillShade="BF"/>
          </w:tcPr>
          <w:p w14:paraId="6CB94915" w14:textId="77777777" w:rsidR="00BB4794" w:rsidRPr="002248B7" w:rsidRDefault="00BB4794" w:rsidP="00DB0608">
            <w:pPr>
              <w:jc w:val="center"/>
              <w:rPr>
                <w:rFonts w:cstheme="minorHAnsi"/>
                <w:b/>
                <w:bCs/>
                <w:sz w:val="20"/>
                <w:szCs w:val="20"/>
              </w:rPr>
            </w:pPr>
            <w:r w:rsidRPr="002248B7">
              <w:rPr>
                <w:rFonts w:cstheme="minorHAnsi"/>
                <w:b/>
                <w:bCs/>
                <w:sz w:val="20"/>
                <w:szCs w:val="20"/>
              </w:rPr>
              <w:t>A képesítő vizsgára bocsátás feltétele:</w:t>
            </w:r>
          </w:p>
        </w:tc>
      </w:tr>
      <w:tr w:rsidR="00BB4794" w:rsidRPr="002248B7" w14:paraId="4EC0608E" w14:textId="77777777" w:rsidTr="00DB0608">
        <w:trPr>
          <w:trHeight w:val="723"/>
        </w:trPr>
        <w:tc>
          <w:tcPr>
            <w:tcW w:w="9062" w:type="dxa"/>
          </w:tcPr>
          <w:p w14:paraId="74B98131" w14:textId="77777777" w:rsidR="00BB4794" w:rsidRDefault="00BB4794" w:rsidP="00DB0608">
            <w:pPr>
              <w:jc w:val="both"/>
              <w:rPr>
                <w:b/>
                <w:sz w:val="20"/>
                <w:szCs w:val="20"/>
              </w:rPr>
            </w:pPr>
            <w:r w:rsidRPr="00EE0581">
              <w:rPr>
                <w:rFonts w:cstheme="minorHAnsi"/>
                <w:b/>
                <w:bCs/>
                <w:sz w:val="20"/>
                <w:szCs w:val="20"/>
              </w:rPr>
              <w:t xml:space="preserve">A szakmai képzés követelményeinek teljesítéséről (7.1. pont) a képző intézmény által </w:t>
            </w:r>
            <w:r>
              <w:rPr>
                <w:b/>
                <w:sz w:val="20"/>
                <w:szCs w:val="20"/>
              </w:rPr>
              <w:t>a felnőttképzési adatszolgáltatási rendszerben kiállított tanúsítvány.</w:t>
            </w:r>
          </w:p>
          <w:p w14:paraId="0B9E30BC" w14:textId="77777777" w:rsidR="00BB4794" w:rsidRPr="002248B7" w:rsidRDefault="00BB4794" w:rsidP="00DB0608">
            <w:pPr>
              <w:jc w:val="both"/>
              <w:rPr>
                <w:rFonts w:cstheme="minorHAnsi"/>
                <w:b/>
                <w:bCs/>
                <w:sz w:val="20"/>
                <w:szCs w:val="20"/>
              </w:rPr>
            </w:pPr>
          </w:p>
        </w:tc>
      </w:tr>
    </w:tbl>
    <w:p w14:paraId="2180C808" w14:textId="0BB1CB84" w:rsidR="00263668" w:rsidRDefault="00263668">
      <w:pPr>
        <w:rPr>
          <w:rFonts w:cstheme="minorHAnsi"/>
          <w:b/>
          <w:bCs/>
          <w:sz w:val="24"/>
          <w:szCs w:val="24"/>
        </w:rPr>
      </w:pPr>
    </w:p>
    <w:p w14:paraId="52B286AE" w14:textId="77777777" w:rsidR="00C317FD" w:rsidRDefault="00C317FD">
      <w:pPr>
        <w:rPr>
          <w:rFonts w:cstheme="minorHAnsi"/>
          <w:b/>
          <w:bCs/>
          <w:sz w:val="24"/>
          <w:szCs w:val="24"/>
        </w:rPr>
      </w:pPr>
      <w:r>
        <w:rPr>
          <w:rFonts w:cstheme="minorHAnsi"/>
          <w:b/>
          <w:bCs/>
          <w:sz w:val="24"/>
          <w:szCs w:val="24"/>
        </w:rPr>
        <w:br w:type="page"/>
      </w:r>
    </w:p>
    <w:p w14:paraId="0A74EBA8" w14:textId="0CDE997A" w:rsidR="00CF0D14" w:rsidRPr="00263668" w:rsidRDefault="00CF0D14" w:rsidP="00EE0581">
      <w:pPr>
        <w:jc w:val="center"/>
        <w:rPr>
          <w:rFonts w:cstheme="minorHAnsi"/>
          <w:b/>
          <w:bCs/>
          <w:sz w:val="24"/>
          <w:szCs w:val="24"/>
        </w:rPr>
      </w:pPr>
      <w:r w:rsidRPr="00263668">
        <w:rPr>
          <w:rFonts w:cstheme="minorHAnsi"/>
          <w:b/>
          <w:bCs/>
          <w:sz w:val="24"/>
          <w:szCs w:val="24"/>
        </w:rPr>
        <w:lastRenderedPageBreak/>
        <w:t xml:space="preserve">10. </w:t>
      </w:r>
      <w:r w:rsidR="00B84F4F" w:rsidRPr="00263668">
        <w:rPr>
          <w:rFonts w:cstheme="minorHAnsi"/>
          <w:b/>
          <w:bCs/>
          <w:sz w:val="24"/>
          <w:szCs w:val="24"/>
        </w:rPr>
        <w:t>A</w:t>
      </w:r>
      <w:r w:rsidRPr="00263668">
        <w:rPr>
          <w:rFonts w:cstheme="minorHAnsi"/>
          <w:b/>
          <w:bCs/>
          <w:sz w:val="24"/>
          <w:szCs w:val="24"/>
        </w:rPr>
        <w:t>z előzetes minősítés tény</w:t>
      </w:r>
      <w:r w:rsidR="00B84F4F" w:rsidRPr="00263668">
        <w:rPr>
          <w:rFonts w:cstheme="minorHAnsi"/>
          <w:b/>
          <w:bCs/>
          <w:sz w:val="24"/>
          <w:szCs w:val="24"/>
        </w:rPr>
        <w:t>e</w:t>
      </w:r>
    </w:p>
    <w:tbl>
      <w:tblPr>
        <w:tblStyle w:val="Rcsostblzat"/>
        <w:tblW w:w="0" w:type="auto"/>
        <w:jc w:val="center"/>
        <w:tblLook w:val="04A0" w:firstRow="1" w:lastRow="0" w:firstColumn="1" w:lastColumn="0" w:noHBand="0" w:noVBand="1"/>
      </w:tblPr>
      <w:tblGrid>
        <w:gridCol w:w="4106"/>
        <w:gridCol w:w="4956"/>
      </w:tblGrid>
      <w:tr w:rsidR="00CF0D14" w:rsidRPr="002248B7" w14:paraId="3FEFBCF6" w14:textId="77777777" w:rsidTr="002C7AB0">
        <w:trPr>
          <w:trHeight w:val="641"/>
          <w:jc w:val="center"/>
        </w:trPr>
        <w:tc>
          <w:tcPr>
            <w:tcW w:w="4106" w:type="dxa"/>
            <w:shd w:val="clear" w:color="auto" w:fill="BFBFBF" w:themeFill="background1" w:themeFillShade="BF"/>
            <w:vAlign w:val="center"/>
          </w:tcPr>
          <w:p w14:paraId="5F2280D3" w14:textId="47DAE266" w:rsidR="00CF0D14" w:rsidRPr="002248B7" w:rsidRDefault="00B84F4F" w:rsidP="000E6E6C">
            <w:pPr>
              <w:spacing w:before="120" w:after="120"/>
              <w:rPr>
                <w:rFonts w:cstheme="minorHAnsi"/>
                <w:sz w:val="20"/>
                <w:szCs w:val="20"/>
              </w:rPr>
            </w:pPr>
            <w:r w:rsidRPr="002248B7">
              <w:rPr>
                <w:rFonts w:cstheme="minorHAnsi"/>
                <w:sz w:val="20"/>
                <w:szCs w:val="20"/>
              </w:rPr>
              <w:t>Szakértő nyilatkozata:</w:t>
            </w:r>
          </w:p>
        </w:tc>
        <w:tc>
          <w:tcPr>
            <w:tcW w:w="4956" w:type="dxa"/>
            <w:vAlign w:val="center"/>
          </w:tcPr>
          <w:p w14:paraId="49B500E2" w14:textId="2EBA5E99" w:rsidR="00CF0D14" w:rsidRPr="002248B7" w:rsidRDefault="005A55FA" w:rsidP="000E6E6C">
            <w:pPr>
              <w:spacing w:before="120" w:after="120"/>
              <w:rPr>
                <w:rFonts w:cstheme="minorHAnsi"/>
                <w:sz w:val="20"/>
                <w:szCs w:val="20"/>
                <w:highlight w:val="cyan"/>
              </w:rPr>
            </w:pPr>
            <w:r w:rsidRPr="00856521">
              <w:rPr>
                <w:sz w:val="20"/>
                <w:szCs w:val="20"/>
              </w:rPr>
              <w:t>A képzési program előzetes minősítése megtörtént.</w:t>
            </w:r>
          </w:p>
        </w:tc>
      </w:tr>
      <w:tr w:rsidR="005A55FA" w:rsidRPr="002248B7" w14:paraId="222C18E5" w14:textId="77777777" w:rsidTr="003310F8">
        <w:trPr>
          <w:trHeight w:val="484"/>
          <w:jc w:val="center"/>
        </w:trPr>
        <w:tc>
          <w:tcPr>
            <w:tcW w:w="4106" w:type="dxa"/>
            <w:shd w:val="clear" w:color="auto" w:fill="BFBFBF" w:themeFill="background1" w:themeFillShade="BF"/>
            <w:vAlign w:val="center"/>
          </w:tcPr>
          <w:p w14:paraId="6B31018E" w14:textId="3BEF8043" w:rsidR="005A55FA" w:rsidRPr="002248B7" w:rsidRDefault="005A55FA" w:rsidP="005A55FA">
            <w:pPr>
              <w:spacing w:before="120" w:after="120"/>
              <w:rPr>
                <w:rFonts w:cstheme="minorHAnsi"/>
                <w:b/>
                <w:bCs/>
                <w:sz w:val="20"/>
                <w:szCs w:val="20"/>
              </w:rPr>
            </w:pPr>
            <w:r w:rsidRPr="002248B7">
              <w:rPr>
                <w:rFonts w:cstheme="minorHAnsi"/>
                <w:sz w:val="20"/>
                <w:szCs w:val="20"/>
              </w:rPr>
              <w:t>Az előzetes minősítés helye:</w:t>
            </w:r>
          </w:p>
        </w:tc>
        <w:tc>
          <w:tcPr>
            <w:tcW w:w="4956" w:type="dxa"/>
            <w:vAlign w:val="center"/>
          </w:tcPr>
          <w:p w14:paraId="52159CC5" w14:textId="7B91CF26" w:rsidR="005A55FA" w:rsidRPr="002248B7" w:rsidRDefault="000E3796" w:rsidP="005A55FA">
            <w:pPr>
              <w:spacing w:before="120" w:after="120"/>
              <w:rPr>
                <w:rFonts w:cstheme="minorHAnsi"/>
                <w:sz w:val="20"/>
                <w:szCs w:val="20"/>
                <w:highlight w:val="cyan"/>
              </w:rPr>
            </w:pPr>
            <w:r>
              <w:rPr>
                <w:sz w:val="20"/>
                <w:szCs w:val="20"/>
              </w:rPr>
              <w:t>Székesfehérvár</w:t>
            </w:r>
          </w:p>
        </w:tc>
      </w:tr>
      <w:tr w:rsidR="005A55FA" w:rsidRPr="002248B7" w14:paraId="02531922" w14:textId="77777777" w:rsidTr="003310F8">
        <w:trPr>
          <w:trHeight w:val="484"/>
          <w:jc w:val="center"/>
        </w:trPr>
        <w:tc>
          <w:tcPr>
            <w:tcW w:w="4106" w:type="dxa"/>
            <w:shd w:val="clear" w:color="auto" w:fill="BFBFBF" w:themeFill="background1" w:themeFillShade="BF"/>
            <w:vAlign w:val="center"/>
          </w:tcPr>
          <w:p w14:paraId="10C3CF2D" w14:textId="6E186693" w:rsidR="005A55FA" w:rsidRPr="002248B7" w:rsidRDefault="005A55FA" w:rsidP="005A55FA">
            <w:pPr>
              <w:spacing w:before="120" w:after="120"/>
              <w:rPr>
                <w:rFonts w:cstheme="minorHAnsi"/>
                <w:b/>
                <w:bCs/>
                <w:sz w:val="20"/>
                <w:szCs w:val="20"/>
              </w:rPr>
            </w:pPr>
            <w:r w:rsidRPr="002248B7">
              <w:rPr>
                <w:rFonts w:cstheme="minorHAnsi"/>
                <w:sz w:val="20"/>
                <w:szCs w:val="20"/>
              </w:rPr>
              <w:t>Az előzetes minősítés időpontja:</w:t>
            </w:r>
          </w:p>
        </w:tc>
        <w:tc>
          <w:tcPr>
            <w:tcW w:w="4956" w:type="dxa"/>
            <w:vAlign w:val="center"/>
          </w:tcPr>
          <w:p w14:paraId="42EFBDD9" w14:textId="671B423F" w:rsidR="005A55FA" w:rsidRPr="002248B7" w:rsidRDefault="005A55FA" w:rsidP="005A55FA">
            <w:pPr>
              <w:spacing w:before="120" w:after="120"/>
              <w:rPr>
                <w:rFonts w:cstheme="minorHAnsi"/>
                <w:sz w:val="20"/>
                <w:szCs w:val="20"/>
                <w:highlight w:val="cyan"/>
              </w:rPr>
            </w:pPr>
            <w:r w:rsidRPr="00856521">
              <w:rPr>
                <w:sz w:val="20"/>
                <w:szCs w:val="20"/>
              </w:rPr>
              <w:t>202</w:t>
            </w:r>
            <w:r w:rsidR="00AA02AC">
              <w:rPr>
                <w:sz w:val="20"/>
                <w:szCs w:val="20"/>
              </w:rPr>
              <w:t>3</w:t>
            </w:r>
            <w:r w:rsidRPr="00856521">
              <w:rPr>
                <w:sz w:val="20"/>
                <w:szCs w:val="20"/>
              </w:rPr>
              <w:t>.</w:t>
            </w:r>
            <w:r w:rsidR="00BB4794">
              <w:rPr>
                <w:sz w:val="20"/>
                <w:szCs w:val="20"/>
              </w:rPr>
              <w:t xml:space="preserve"> </w:t>
            </w:r>
            <w:r w:rsidR="00AA02AC">
              <w:rPr>
                <w:sz w:val="20"/>
                <w:szCs w:val="20"/>
              </w:rPr>
              <w:t>12</w:t>
            </w:r>
            <w:r w:rsidR="00BB4794">
              <w:rPr>
                <w:sz w:val="20"/>
                <w:szCs w:val="20"/>
              </w:rPr>
              <w:t>.</w:t>
            </w:r>
            <w:r w:rsidR="00AA02AC">
              <w:rPr>
                <w:sz w:val="20"/>
                <w:szCs w:val="20"/>
              </w:rPr>
              <w:t>11</w:t>
            </w:r>
            <w:r w:rsidR="00BB4794">
              <w:rPr>
                <w:sz w:val="20"/>
                <w:szCs w:val="20"/>
              </w:rPr>
              <w:t>.</w:t>
            </w:r>
            <w:r w:rsidRPr="00856521">
              <w:rPr>
                <w:sz w:val="20"/>
                <w:szCs w:val="20"/>
              </w:rPr>
              <w:t xml:space="preserve"> </w:t>
            </w:r>
          </w:p>
        </w:tc>
      </w:tr>
      <w:tr w:rsidR="005A55FA" w:rsidRPr="002248B7" w14:paraId="2303D836" w14:textId="77777777" w:rsidTr="002C7AB0">
        <w:trPr>
          <w:trHeight w:val="495"/>
          <w:jc w:val="center"/>
        </w:trPr>
        <w:tc>
          <w:tcPr>
            <w:tcW w:w="4106" w:type="dxa"/>
            <w:shd w:val="clear" w:color="auto" w:fill="BFBFBF" w:themeFill="background1" w:themeFillShade="BF"/>
            <w:vAlign w:val="center"/>
          </w:tcPr>
          <w:p w14:paraId="48F7E506" w14:textId="3924063F" w:rsidR="005A55FA" w:rsidRPr="002248B7" w:rsidRDefault="005A55FA" w:rsidP="005A55FA">
            <w:pPr>
              <w:spacing w:before="120" w:after="120"/>
              <w:rPr>
                <w:rFonts w:cstheme="minorHAnsi"/>
                <w:b/>
                <w:bCs/>
                <w:sz w:val="20"/>
                <w:szCs w:val="20"/>
              </w:rPr>
            </w:pPr>
            <w:r w:rsidRPr="002248B7">
              <w:rPr>
                <w:rFonts w:cstheme="minorHAnsi"/>
                <w:sz w:val="20"/>
                <w:szCs w:val="20"/>
              </w:rPr>
              <w:t>Az előzetes minősítést végző felnőttképzési szakértő neve:</w:t>
            </w:r>
          </w:p>
        </w:tc>
        <w:tc>
          <w:tcPr>
            <w:tcW w:w="4956" w:type="dxa"/>
            <w:vAlign w:val="center"/>
          </w:tcPr>
          <w:p w14:paraId="6919EF72" w14:textId="7512C4DC" w:rsidR="005A55FA" w:rsidRPr="002248B7" w:rsidRDefault="000E3796" w:rsidP="005A55FA">
            <w:pPr>
              <w:spacing w:before="120" w:after="120"/>
              <w:rPr>
                <w:rFonts w:cstheme="minorHAnsi"/>
                <w:sz w:val="20"/>
                <w:szCs w:val="20"/>
                <w:highlight w:val="cyan"/>
              </w:rPr>
            </w:pPr>
            <w:r w:rsidRPr="000E3796">
              <w:rPr>
                <w:rFonts w:cstheme="minorHAnsi"/>
                <w:sz w:val="20"/>
                <w:szCs w:val="20"/>
              </w:rPr>
              <w:t>Juhász Edit</w:t>
            </w:r>
          </w:p>
        </w:tc>
      </w:tr>
      <w:tr w:rsidR="005A55FA" w:rsidRPr="002248B7" w14:paraId="62ED9A47" w14:textId="77777777" w:rsidTr="002C7AB0">
        <w:trPr>
          <w:trHeight w:val="606"/>
          <w:jc w:val="center"/>
        </w:trPr>
        <w:tc>
          <w:tcPr>
            <w:tcW w:w="4106" w:type="dxa"/>
            <w:shd w:val="clear" w:color="auto" w:fill="BFBFBF" w:themeFill="background1" w:themeFillShade="BF"/>
            <w:vAlign w:val="center"/>
          </w:tcPr>
          <w:p w14:paraId="658A4364" w14:textId="361067A5" w:rsidR="005A55FA" w:rsidRPr="002248B7" w:rsidRDefault="005A55FA" w:rsidP="005A55FA">
            <w:pPr>
              <w:spacing w:before="120" w:after="120"/>
              <w:rPr>
                <w:rFonts w:cstheme="minorHAnsi"/>
                <w:b/>
                <w:bCs/>
                <w:sz w:val="20"/>
                <w:szCs w:val="20"/>
              </w:rPr>
            </w:pPr>
            <w:r w:rsidRPr="002248B7">
              <w:rPr>
                <w:rFonts w:cstheme="minorHAnsi"/>
                <w:sz w:val="20"/>
                <w:szCs w:val="20"/>
              </w:rPr>
              <w:t>Az előzetes minősítést végző felnőttképzési szakértő nyilvántartási száma:</w:t>
            </w:r>
          </w:p>
        </w:tc>
        <w:tc>
          <w:tcPr>
            <w:tcW w:w="4956" w:type="dxa"/>
            <w:vAlign w:val="center"/>
          </w:tcPr>
          <w:p w14:paraId="044840E1" w14:textId="208DF191" w:rsidR="005A55FA" w:rsidRPr="002248B7" w:rsidRDefault="005A55FA" w:rsidP="005A55FA">
            <w:pPr>
              <w:spacing w:before="120" w:after="120"/>
              <w:rPr>
                <w:rFonts w:cstheme="minorHAnsi"/>
                <w:sz w:val="20"/>
                <w:szCs w:val="20"/>
                <w:highlight w:val="cyan"/>
              </w:rPr>
            </w:pPr>
            <w:r w:rsidRPr="00E83866">
              <w:rPr>
                <w:sz w:val="20"/>
                <w:szCs w:val="20"/>
              </w:rPr>
              <w:t>FSZ/2020/000</w:t>
            </w:r>
            <w:r w:rsidR="000E3796">
              <w:rPr>
                <w:sz w:val="20"/>
                <w:szCs w:val="20"/>
              </w:rPr>
              <w:t>146</w:t>
            </w:r>
          </w:p>
        </w:tc>
      </w:tr>
      <w:tr w:rsidR="005A55FA" w:rsidRPr="002248B7" w14:paraId="107E093A" w14:textId="77777777" w:rsidTr="002C7AB0">
        <w:trPr>
          <w:trHeight w:val="573"/>
          <w:jc w:val="center"/>
        </w:trPr>
        <w:tc>
          <w:tcPr>
            <w:tcW w:w="4106" w:type="dxa"/>
            <w:shd w:val="clear" w:color="auto" w:fill="BFBFBF" w:themeFill="background1" w:themeFillShade="BF"/>
            <w:vAlign w:val="center"/>
          </w:tcPr>
          <w:p w14:paraId="4563408F" w14:textId="5EAEEF10" w:rsidR="005A55FA" w:rsidRPr="002248B7" w:rsidRDefault="005A55FA" w:rsidP="005A55FA">
            <w:pPr>
              <w:rPr>
                <w:rFonts w:cstheme="minorHAnsi"/>
                <w:sz w:val="20"/>
                <w:szCs w:val="20"/>
              </w:rPr>
            </w:pPr>
            <w:r w:rsidRPr="002248B7">
              <w:rPr>
                <w:rFonts w:cstheme="minorHAnsi"/>
                <w:sz w:val="20"/>
                <w:szCs w:val="20"/>
              </w:rPr>
              <w:t>Felnőttképzési szakértő aláírása:</w:t>
            </w:r>
          </w:p>
        </w:tc>
        <w:tc>
          <w:tcPr>
            <w:tcW w:w="4956" w:type="dxa"/>
            <w:vAlign w:val="center"/>
          </w:tcPr>
          <w:p w14:paraId="0BB0962E" w14:textId="77777777" w:rsidR="005A55FA" w:rsidRPr="002248B7" w:rsidRDefault="005A55FA" w:rsidP="005A55FA">
            <w:pPr>
              <w:rPr>
                <w:rFonts w:cstheme="minorHAnsi"/>
                <w:sz w:val="20"/>
                <w:szCs w:val="20"/>
                <w:highlight w:val="cyan"/>
              </w:rPr>
            </w:pPr>
          </w:p>
        </w:tc>
      </w:tr>
      <w:tr w:rsidR="005A55FA" w:rsidRPr="002248B7" w14:paraId="09FBD8A7" w14:textId="77777777" w:rsidTr="002C7AB0">
        <w:trPr>
          <w:trHeight w:val="729"/>
          <w:jc w:val="center"/>
        </w:trPr>
        <w:tc>
          <w:tcPr>
            <w:tcW w:w="4106" w:type="dxa"/>
            <w:shd w:val="clear" w:color="auto" w:fill="BFBFBF" w:themeFill="background1" w:themeFillShade="BF"/>
            <w:vAlign w:val="center"/>
          </w:tcPr>
          <w:p w14:paraId="4123320C" w14:textId="58BCCE9F" w:rsidR="005A55FA" w:rsidRPr="002248B7" w:rsidRDefault="005A55FA" w:rsidP="005A55FA">
            <w:pPr>
              <w:rPr>
                <w:rFonts w:cstheme="minorHAnsi"/>
                <w:sz w:val="20"/>
                <w:szCs w:val="20"/>
              </w:rPr>
            </w:pPr>
            <w:r w:rsidRPr="002248B7">
              <w:rPr>
                <w:rFonts w:cstheme="minorHAnsi"/>
                <w:sz w:val="20"/>
                <w:szCs w:val="20"/>
              </w:rPr>
              <w:t xml:space="preserve">Felnőttképző </w:t>
            </w:r>
            <w:r w:rsidRPr="00BD6918">
              <w:rPr>
                <w:rFonts w:cstheme="minorHAnsi"/>
                <w:sz w:val="20"/>
                <w:szCs w:val="20"/>
              </w:rPr>
              <w:t>intézmény képviselőjének aláírása</w:t>
            </w:r>
            <w:r>
              <w:rPr>
                <w:rFonts w:cstheme="minorHAnsi"/>
                <w:sz w:val="20"/>
                <w:szCs w:val="20"/>
              </w:rPr>
              <w:t>:</w:t>
            </w:r>
          </w:p>
        </w:tc>
        <w:tc>
          <w:tcPr>
            <w:tcW w:w="4956" w:type="dxa"/>
            <w:vAlign w:val="center"/>
          </w:tcPr>
          <w:p w14:paraId="7E43CC26" w14:textId="77777777" w:rsidR="005A55FA" w:rsidRPr="002248B7" w:rsidRDefault="005A55FA" w:rsidP="005A55FA">
            <w:pPr>
              <w:rPr>
                <w:rFonts w:cstheme="minorHAnsi"/>
                <w:sz w:val="20"/>
                <w:szCs w:val="20"/>
                <w:highlight w:val="cyan"/>
              </w:rPr>
            </w:pPr>
          </w:p>
        </w:tc>
      </w:tr>
    </w:tbl>
    <w:p w14:paraId="276784C0" w14:textId="77777777" w:rsidR="00CF0D14" w:rsidRPr="002248B7" w:rsidRDefault="00CF0D14" w:rsidP="005E3889">
      <w:pPr>
        <w:rPr>
          <w:rFonts w:cstheme="minorHAnsi"/>
          <w:b/>
          <w:bCs/>
          <w:sz w:val="20"/>
          <w:szCs w:val="20"/>
        </w:rPr>
      </w:pPr>
    </w:p>
    <w:sectPr w:rsidR="00CF0D14" w:rsidRPr="002248B7" w:rsidSect="004370FA">
      <w:headerReference w:type="default" r:id="rId9"/>
      <w:footerReference w:type="default" r:id="rId10"/>
      <w:pgSz w:w="11906" w:h="16838"/>
      <w:pgMar w:top="1147" w:right="1417" w:bottom="993"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22F6" w14:textId="77777777" w:rsidR="004370FA" w:rsidRDefault="004370FA" w:rsidP="00326645">
      <w:pPr>
        <w:spacing w:after="0" w:line="240" w:lineRule="auto"/>
      </w:pPr>
      <w:r>
        <w:separator/>
      </w:r>
    </w:p>
  </w:endnote>
  <w:endnote w:type="continuationSeparator" w:id="0">
    <w:p w14:paraId="2CBAC69E" w14:textId="77777777" w:rsidR="004370FA" w:rsidRDefault="004370FA" w:rsidP="0032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18319"/>
      <w:docPartObj>
        <w:docPartGallery w:val="Page Numbers (Bottom of Page)"/>
        <w:docPartUnique/>
      </w:docPartObj>
    </w:sdtPr>
    <w:sdtContent>
      <w:p w14:paraId="1945D1EC" w14:textId="7D1D0106" w:rsidR="0025654B" w:rsidRDefault="0025654B">
        <w:pPr>
          <w:pStyle w:val="llb"/>
          <w:jc w:val="center"/>
        </w:pPr>
      </w:p>
      <w:p w14:paraId="35A3530F" w14:textId="5EC09663" w:rsidR="0025654B" w:rsidRDefault="0025654B">
        <w:pPr>
          <w:pStyle w:val="llb"/>
          <w:jc w:val="center"/>
        </w:pPr>
        <w:r>
          <w:fldChar w:fldCharType="begin"/>
        </w:r>
        <w:r>
          <w:instrText>PAGE   \* MERGEFORMAT</w:instrText>
        </w:r>
        <w:r>
          <w:fldChar w:fldCharType="separate"/>
        </w:r>
        <w:r>
          <w:rPr>
            <w:noProof/>
          </w:rPr>
          <w:t>7</w:t>
        </w:r>
        <w:r>
          <w:fldChar w:fldCharType="end"/>
        </w:r>
      </w:p>
    </w:sdtContent>
  </w:sdt>
  <w:p w14:paraId="16A44BF0" w14:textId="238DB68F" w:rsidR="0025654B" w:rsidRPr="00C73D85" w:rsidRDefault="0025654B" w:rsidP="00326645">
    <w:pPr>
      <w:pStyle w:val="llb"/>
      <w:jc w:val="right"/>
      <w:rPr>
        <w:rFonts w:ascii="Palatino Linotype" w:hAnsi="Palatino Linotype"/>
        <w:sz w:val="20"/>
        <w:szCs w:val="20"/>
      </w:rPr>
    </w:pPr>
    <w:r>
      <w:rPr>
        <w:rFonts w:ascii="Palatino Linotype" w:hAnsi="Palatino Linotype"/>
        <w:sz w:val="20"/>
        <w:szCs w:val="20"/>
      </w:rPr>
      <w:t>Szakértő s</w:t>
    </w:r>
    <w:r w:rsidRPr="00DC30ED">
      <w:rPr>
        <w:rFonts w:ascii="Palatino Linotype" w:hAnsi="Palatino Linotype"/>
        <w:sz w:val="20"/>
        <w:szCs w:val="20"/>
      </w:rPr>
      <w:t>zignó</w:t>
    </w:r>
    <w:r>
      <w:rPr>
        <w:rFonts w:ascii="Palatino Linotype" w:hAnsi="Palatino Linotype"/>
        <w:sz w:val="20"/>
        <w:szCs w:val="20"/>
      </w:rPr>
      <w:t>ja: __________</w:t>
    </w:r>
  </w:p>
  <w:p w14:paraId="019DC65B" w14:textId="49311F55" w:rsidR="0025654B" w:rsidRDefault="002565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9969" w14:textId="77777777" w:rsidR="004370FA" w:rsidRDefault="004370FA" w:rsidP="00326645">
      <w:pPr>
        <w:spacing w:after="0" w:line="240" w:lineRule="auto"/>
      </w:pPr>
      <w:r>
        <w:separator/>
      </w:r>
    </w:p>
  </w:footnote>
  <w:footnote w:type="continuationSeparator" w:id="0">
    <w:p w14:paraId="0889B2C9" w14:textId="77777777" w:rsidR="004370FA" w:rsidRDefault="004370FA" w:rsidP="00326645">
      <w:pPr>
        <w:spacing w:after="0" w:line="240" w:lineRule="auto"/>
      </w:pPr>
      <w:r>
        <w:continuationSeparator/>
      </w:r>
    </w:p>
  </w:footnote>
  <w:footnote w:id="1">
    <w:p w14:paraId="3C16313B" w14:textId="77777777" w:rsidR="009F20BF" w:rsidRDefault="009F20BF" w:rsidP="009F20BF">
      <w:pPr>
        <w:pStyle w:val="Lbjegyzetszveg"/>
      </w:pPr>
      <w:r>
        <w:rPr>
          <w:rStyle w:val="Lbjegyzet-hivatkozs"/>
        </w:rPr>
        <w:footnoteRef/>
      </w:r>
      <w:r>
        <w:t xml:space="preserve"> </w:t>
      </w:r>
      <w:r w:rsidRPr="00FC35A5">
        <w:rPr>
          <w:rFonts w:ascii="Arial" w:eastAsia="Times New Roman" w:hAnsi="Arial" w:cs="Arial"/>
          <w:bCs/>
          <w:i/>
          <w:sz w:val="16"/>
          <w:szCs w:val="16"/>
          <w:lang w:val="fr-FR" w:eastAsia="nl-NL"/>
        </w:rPr>
        <w:t>A sorok száma bővíthető</w:t>
      </w:r>
      <w:r>
        <w:rPr>
          <w:rFonts w:ascii="Arial" w:eastAsia="Times New Roman" w:hAnsi="Arial" w:cs="Arial"/>
          <w:bCs/>
          <w:i/>
          <w:sz w:val="16"/>
          <w:szCs w:val="16"/>
          <w:lang w:val="fr-FR" w:eastAsia="nl-NL"/>
        </w:rPr>
        <w:t>.</w:t>
      </w:r>
    </w:p>
  </w:footnote>
  <w:footnote w:id="2">
    <w:p w14:paraId="064FC26C" w14:textId="00760DD0" w:rsidR="0025654B" w:rsidRDefault="0025654B">
      <w:pPr>
        <w:pStyle w:val="Lbjegyzetszveg"/>
      </w:pPr>
      <w:r>
        <w:rPr>
          <w:rStyle w:val="Lbjegyzet-hivatkozs"/>
        </w:rPr>
        <w:footnoteRef/>
      </w:r>
      <w:r>
        <w:t xml:space="preserve"> </w:t>
      </w:r>
      <w:r w:rsidRPr="00045154">
        <w:rPr>
          <w:rFonts w:ascii="Arial" w:eastAsia="Times New Roman" w:hAnsi="Arial" w:cs="Arial"/>
          <w:bCs/>
          <w:i/>
          <w:sz w:val="16"/>
          <w:szCs w:val="16"/>
          <w:lang w:val="fr-FR" w:eastAsia="nl-NL"/>
        </w:rPr>
        <w:t>Megegyezik a 4.1. pontban megadott megnevezéssel</w:t>
      </w:r>
    </w:p>
  </w:footnote>
  <w:footnote w:id="3">
    <w:p w14:paraId="5F096D24" w14:textId="0B30396F" w:rsidR="0025654B" w:rsidRDefault="0025654B">
      <w:pPr>
        <w:pStyle w:val="Lbjegyzetszveg"/>
      </w:pPr>
      <w:r>
        <w:rPr>
          <w:rStyle w:val="Lbjegyzet-hivatkozs"/>
        </w:rPr>
        <w:footnoteRef/>
      </w:r>
      <w:r>
        <w:t xml:space="preserve"> </w:t>
      </w:r>
      <w:r w:rsidRPr="00E868FD">
        <w:rPr>
          <w:rFonts w:ascii="Arial" w:eastAsia="Times New Roman" w:hAnsi="Arial" w:cs="Arial"/>
          <w:bCs/>
          <w:i/>
          <w:sz w:val="16"/>
          <w:szCs w:val="16"/>
          <w:lang w:val="fr-FR" w:eastAsia="nl-NL"/>
        </w:rPr>
        <w:t>Megegyezik a 4.1. pontban megadott óraszámmal</w:t>
      </w:r>
      <w:r>
        <w:rPr>
          <w:rFonts w:ascii="Arial" w:eastAsia="Times New Roman" w:hAnsi="Arial" w:cs="Arial"/>
          <w:bCs/>
          <w:i/>
          <w:sz w:val="16"/>
          <w:szCs w:val="16"/>
          <w:lang w:val="fr-FR" w:eastAsia="nl-NL"/>
        </w:rPr>
        <w:t>, és megegyezik a témakörök összóraszámával.</w:t>
      </w:r>
    </w:p>
  </w:footnote>
  <w:footnote w:id="4">
    <w:p w14:paraId="2F62CB76" w14:textId="33E7FF76" w:rsidR="0025654B" w:rsidRPr="006F4D89" w:rsidRDefault="0025654B" w:rsidP="00676B59">
      <w:pPr>
        <w:pStyle w:val="Lbjegyzetszveg"/>
        <w:jc w:val="both"/>
        <w:rPr>
          <w:rStyle w:val="Lbjegyzet-hivatkozs"/>
          <w:rFonts w:ascii="Arial" w:hAnsi="Arial" w:cs="Arial"/>
          <w:sz w:val="16"/>
          <w:szCs w:val="16"/>
        </w:rPr>
      </w:pPr>
      <w:r w:rsidRPr="006F4D89">
        <w:rPr>
          <w:rStyle w:val="Lbjegyzet-hivatkozs"/>
          <w:rFonts w:ascii="Arial" w:hAnsi="Arial" w:cs="Arial"/>
          <w:sz w:val="16"/>
          <w:szCs w:val="16"/>
        </w:rPr>
        <w:footnoteRef/>
      </w:r>
      <w:r w:rsidRPr="006F4D89">
        <w:rPr>
          <w:rStyle w:val="Lbjegyzet-hivatkozs"/>
          <w:rFonts w:ascii="Arial" w:hAnsi="Arial" w:cs="Arial"/>
          <w:sz w:val="16"/>
          <w:szCs w:val="16"/>
        </w:rPr>
        <w:t xml:space="preserve"> </w:t>
      </w:r>
      <w:r w:rsidRPr="006F4D89">
        <w:rPr>
          <w:rFonts w:ascii="Arial" w:eastAsia="Times New Roman" w:hAnsi="Arial" w:cs="Arial"/>
          <w:bCs/>
          <w:i/>
          <w:sz w:val="16"/>
          <w:szCs w:val="16"/>
          <w:lang w:val="fr-FR" w:eastAsia="nl-NL"/>
        </w:rPr>
        <w:t xml:space="preserve">Kontaktórától eltérő munkaforma alkalmazása esetén, ha az </w:t>
      </w:r>
      <w:r>
        <w:rPr>
          <w:rFonts w:ascii="Arial" w:eastAsia="Times New Roman" w:hAnsi="Arial" w:cs="Arial"/>
          <w:bCs/>
          <w:i/>
          <w:sz w:val="16"/>
          <w:szCs w:val="16"/>
          <w:lang w:val="fr-FR" w:eastAsia="nl-NL"/>
        </w:rPr>
        <w:t>a képzés óraszámába beszámítható - egyéb esetben nem releváns</w:t>
      </w:r>
    </w:p>
  </w:footnote>
  <w:footnote w:id="5">
    <w:p w14:paraId="5BA6F271" w14:textId="77777777" w:rsidR="00FB60A6" w:rsidRDefault="00FB60A6" w:rsidP="00FB60A6">
      <w:pPr>
        <w:pStyle w:val="Lbjegyzetszveg"/>
      </w:pPr>
      <w:r>
        <w:rPr>
          <w:rStyle w:val="Lbjegyzet-hivatkozs"/>
        </w:rPr>
        <w:footnoteRef/>
      </w:r>
      <w:r>
        <w:t xml:space="preserve"> </w:t>
      </w:r>
      <w:r w:rsidRPr="00045154">
        <w:rPr>
          <w:rFonts w:ascii="Arial" w:eastAsia="Times New Roman" w:hAnsi="Arial" w:cs="Arial"/>
          <w:bCs/>
          <w:i/>
          <w:sz w:val="16"/>
          <w:szCs w:val="16"/>
          <w:lang w:val="fr-FR" w:eastAsia="nl-NL"/>
        </w:rPr>
        <w:t>Megegyezik a 4.1. pontban megadott megnevezéssel</w:t>
      </w:r>
    </w:p>
  </w:footnote>
  <w:footnote w:id="6">
    <w:p w14:paraId="2EAFAE65" w14:textId="77777777" w:rsidR="00FB60A6" w:rsidRDefault="00FB60A6" w:rsidP="00FB60A6">
      <w:pPr>
        <w:pStyle w:val="Lbjegyzetszveg"/>
      </w:pPr>
      <w:r>
        <w:rPr>
          <w:rStyle w:val="Lbjegyzet-hivatkozs"/>
        </w:rPr>
        <w:footnoteRef/>
      </w:r>
      <w:r>
        <w:t xml:space="preserve"> </w:t>
      </w:r>
      <w:r w:rsidRPr="00E868FD">
        <w:rPr>
          <w:rFonts w:ascii="Arial" w:eastAsia="Times New Roman" w:hAnsi="Arial" w:cs="Arial"/>
          <w:bCs/>
          <w:i/>
          <w:sz w:val="16"/>
          <w:szCs w:val="16"/>
          <w:lang w:val="fr-FR" w:eastAsia="nl-NL"/>
        </w:rPr>
        <w:t>Megegyezik a 4.1. pontban megadott óraszámmal</w:t>
      </w:r>
      <w:r>
        <w:rPr>
          <w:rFonts w:ascii="Arial" w:eastAsia="Times New Roman" w:hAnsi="Arial" w:cs="Arial"/>
          <w:bCs/>
          <w:i/>
          <w:sz w:val="16"/>
          <w:szCs w:val="16"/>
          <w:lang w:val="fr-FR" w:eastAsia="nl-NL"/>
        </w:rPr>
        <w:t>, és megegyezik a témakörök összóraszámával.</w:t>
      </w:r>
    </w:p>
  </w:footnote>
  <w:footnote w:id="7">
    <w:p w14:paraId="24C22E43" w14:textId="77777777" w:rsidR="00FB60A6" w:rsidRPr="006F4D89" w:rsidRDefault="00FB60A6" w:rsidP="00FB60A6">
      <w:pPr>
        <w:pStyle w:val="Lbjegyzetszveg"/>
        <w:jc w:val="both"/>
        <w:rPr>
          <w:rStyle w:val="Lbjegyzet-hivatkozs"/>
          <w:rFonts w:ascii="Arial" w:hAnsi="Arial" w:cs="Arial"/>
          <w:sz w:val="16"/>
          <w:szCs w:val="16"/>
        </w:rPr>
      </w:pPr>
      <w:r w:rsidRPr="006F4D89">
        <w:rPr>
          <w:rStyle w:val="Lbjegyzet-hivatkozs"/>
          <w:rFonts w:ascii="Arial" w:hAnsi="Arial" w:cs="Arial"/>
          <w:sz w:val="16"/>
          <w:szCs w:val="16"/>
        </w:rPr>
        <w:footnoteRef/>
      </w:r>
      <w:r w:rsidRPr="006F4D89">
        <w:rPr>
          <w:rStyle w:val="Lbjegyzet-hivatkozs"/>
          <w:rFonts w:ascii="Arial" w:hAnsi="Arial" w:cs="Arial"/>
          <w:sz w:val="16"/>
          <w:szCs w:val="16"/>
        </w:rPr>
        <w:t xml:space="preserve"> </w:t>
      </w:r>
      <w:r w:rsidRPr="006F4D89">
        <w:rPr>
          <w:rFonts w:ascii="Arial" w:eastAsia="Times New Roman" w:hAnsi="Arial" w:cs="Arial"/>
          <w:bCs/>
          <w:i/>
          <w:sz w:val="16"/>
          <w:szCs w:val="16"/>
          <w:lang w:val="fr-FR" w:eastAsia="nl-NL"/>
        </w:rPr>
        <w:t xml:space="preserve">Kontaktórától eltérő munkaforma alkalmazása esetén, ha az </w:t>
      </w:r>
      <w:r>
        <w:rPr>
          <w:rFonts w:ascii="Arial" w:eastAsia="Times New Roman" w:hAnsi="Arial" w:cs="Arial"/>
          <w:bCs/>
          <w:i/>
          <w:sz w:val="16"/>
          <w:szCs w:val="16"/>
          <w:lang w:val="fr-FR" w:eastAsia="nl-NL"/>
        </w:rPr>
        <w:t>a képzés óraszámába beszámítható - egyéb esetben nem releváns</w:t>
      </w:r>
    </w:p>
  </w:footnote>
  <w:footnote w:id="8">
    <w:p w14:paraId="48758473" w14:textId="77777777" w:rsidR="00FB60A6" w:rsidRDefault="00FB60A6" w:rsidP="00FB60A6">
      <w:pPr>
        <w:pStyle w:val="Lbjegyzetszveg"/>
      </w:pPr>
      <w:r>
        <w:rPr>
          <w:rStyle w:val="Lbjegyzet-hivatkozs"/>
        </w:rPr>
        <w:footnoteRef/>
      </w:r>
      <w:r>
        <w:t xml:space="preserve"> </w:t>
      </w:r>
      <w:r w:rsidRPr="00045154">
        <w:rPr>
          <w:rFonts w:ascii="Arial" w:eastAsia="Times New Roman" w:hAnsi="Arial" w:cs="Arial"/>
          <w:bCs/>
          <w:i/>
          <w:sz w:val="16"/>
          <w:szCs w:val="16"/>
          <w:lang w:val="fr-FR" w:eastAsia="nl-NL"/>
        </w:rPr>
        <w:t>Megegyezik a 4.1. pontban megadott megnevezéssel</w:t>
      </w:r>
    </w:p>
  </w:footnote>
  <w:footnote w:id="9">
    <w:p w14:paraId="5F670DE3" w14:textId="77777777" w:rsidR="00FB60A6" w:rsidRDefault="00FB60A6" w:rsidP="00FB60A6">
      <w:pPr>
        <w:pStyle w:val="Lbjegyzetszveg"/>
      </w:pPr>
      <w:r>
        <w:rPr>
          <w:rStyle w:val="Lbjegyzet-hivatkozs"/>
        </w:rPr>
        <w:footnoteRef/>
      </w:r>
      <w:r>
        <w:t xml:space="preserve"> </w:t>
      </w:r>
      <w:r w:rsidRPr="00E868FD">
        <w:rPr>
          <w:rFonts w:ascii="Arial" w:eastAsia="Times New Roman" w:hAnsi="Arial" w:cs="Arial"/>
          <w:bCs/>
          <w:i/>
          <w:sz w:val="16"/>
          <w:szCs w:val="16"/>
          <w:lang w:val="fr-FR" w:eastAsia="nl-NL"/>
        </w:rPr>
        <w:t>Megegyezik a 4.1. pontban megadott óraszámmal</w:t>
      </w:r>
      <w:r>
        <w:rPr>
          <w:rFonts w:ascii="Arial" w:eastAsia="Times New Roman" w:hAnsi="Arial" w:cs="Arial"/>
          <w:bCs/>
          <w:i/>
          <w:sz w:val="16"/>
          <w:szCs w:val="16"/>
          <w:lang w:val="fr-FR" w:eastAsia="nl-NL"/>
        </w:rPr>
        <w:t>, és megegyezik a témakörök összóraszámával.</w:t>
      </w:r>
    </w:p>
  </w:footnote>
  <w:footnote w:id="10">
    <w:p w14:paraId="0F8C9CB4" w14:textId="77777777" w:rsidR="00FB60A6" w:rsidRPr="006F4D89" w:rsidRDefault="00FB60A6" w:rsidP="00FB60A6">
      <w:pPr>
        <w:pStyle w:val="Lbjegyzetszveg"/>
        <w:jc w:val="both"/>
        <w:rPr>
          <w:rStyle w:val="Lbjegyzet-hivatkozs"/>
          <w:rFonts w:ascii="Arial" w:hAnsi="Arial" w:cs="Arial"/>
          <w:sz w:val="16"/>
          <w:szCs w:val="16"/>
        </w:rPr>
      </w:pPr>
      <w:r w:rsidRPr="006F4D89">
        <w:rPr>
          <w:rStyle w:val="Lbjegyzet-hivatkozs"/>
          <w:rFonts w:ascii="Arial" w:hAnsi="Arial" w:cs="Arial"/>
          <w:sz w:val="16"/>
          <w:szCs w:val="16"/>
        </w:rPr>
        <w:footnoteRef/>
      </w:r>
      <w:r w:rsidRPr="006F4D89">
        <w:rPr>
          <w:rStyle w:val="Lbjegyzet-hivatkozs"/>
          <w:rFonts w:ascii="Arial" w:hAnsi="Arial" w:cs="Arial"/>
          <w:sz w:val="16"/>
          <w:szCs w:val="16"/>
        </w:rPr>
        <w:t xml:space="preserve"> </w:t>
      </w:r>
      <w:r w:rsidRPr="006F4D89">
        <w:rPr>
          <w:rFonts w:ascii="Arial" w:eastAsia="Times New Roman" w:hAnsi="Arial" w:cs="Arial"/>
          <w:bCs/>
          <w:i/>
          <w:sz w:val="16"/>
          <w:szCs w:val="16"/>
          <w:lang w:val="fr-FR" w:eastAsia="nl-NL"/>
        </w:rPr>
        <w:t xml:space="preserve">Kontaktórától eltérő munkaforma alkalmazása esetén, ha az </w:t>
      </w:r>
      <w:r>
        <w:rPr>
          <w:rFonts w:ascii="Arial" w:eastAsia="Times New Roman" w:hAnsi="Arial" w:cs="Arial"/>
          <w:bCs/>
          <w:i/>
          <w:sz w:val="16"/>
          <w:szCs w:val="16"/>
          <w:lang w:val="fr-FR" w:eastAsia="nl-NL"/>
        </w:rPr>
        <w:t>a képzés óraszámába beszámítható - egyéb esetben nem releváns</w:t>
      </w:r>
    </w:p>
  </w:footnote>
  <w:footnote w:id="11">
    <w:p w14:paraId="206453B3" w14:textId="77777777" w:rsidR="00FB60A6" w:rsidRDefault="00FB60A6" w:rsidP="00FB60A6">
      <w:pPr>
        <w:pStyle w:val="Lbjegyzetszveg"/>
      </w:pPr>
      <w:r>
        <w:rPr>
          <w:rStyle w:val="Lbjegyzet-hivatkozs"/>
        </w:rPr>
        <w:footnoteRef/>
      </w:r>
      <w:r>
        <w:t xml:space="preserve"> </w:t>
      </w:r>
      <w:r w:rsidRPr="00045154">
        <w:rPr>
          <w:rFonts w:ascii="Arial" w:eastAsia="Times New Roman" w:hAnsi="Arial" w:cs="Arial"/>
          <w:bCs/>
          <w:i/>
          <w:sz w:val="16"/>
          <w:szCs w:val="16"/>
          <w:lang w:val="fr-FR" w:eastAsia="nl-NL"/>
        </w:rPr>
        <w:t>Megegyezik a 4.1. pontban megadott megnevezéssel</w:t>
      </w:r>
    </w:p>
  </w:footnote>
  <w:footnote w:id="12">
    <w:p w14:paraId="43EBB73E" w14:textId="77777777" w:rsidR="00FB60A6" w:rsidRDefault="00FB60A6" w:rsidP="00FB60A6">
      <w:pPr>
        <w:pStyle w:val="Lbjegyzetszveg"/>
      </w:pPr>
      <w:r>
        <w:rPr>
          <w:rStyle w:val="Lbjegyzet-hivatkozs"/>
        </w:rPr>
        <w:footnoteRef/>
      </w:r>
      <w:r>
        <w:t xml:space="preserve"> </w:t>
      </w:r>
      <w:r w:rsidRPr="00E868FD">
        <w:rPr>
          <w:rFonts w:ascii="Arial" w:eastAsia="Times New Roman" w:hAnsi="Arial" w:cs="Arial"/>
          <w:bCs/>
          <w:i/>
          <w:sz w:val="16"/>
          <w:szCs w:val="16"/>
          <w:lang w:val="fr-FR" w:eastAsia="nl-NL"/>
        </w:rPr>
        <w:t>Megegyezik a 4.1. pontban megadott óraszámmal</w:t>
      </w:r>
      <w:r>
        <w:rPr>
          <w:rFonts w:ascii="Arial" w:eastAsia="Times New Roman" w:hAnsi="Arial" w:cs="Arial"/>
          <w:bCs/>
          <w:i/>
          <w:sz w:val="16"/>
          <w:szCs w:val="16"/>
          <w:lang w:val="fr-FR" w:eastAsia="nl-NL"/>
        </w:rPr>
        <w:t>, és megegyezik a témakörök összóraszámával.</w:t>
      </w:r>
    </w:p>
  </w:footnote>
  <w:footnote w:id="13">
    <w:p w14:paraId="44E1AEB9" w14:textId="77777777" w:rsidR="00FB60A6" w:rsidRPr="006F4D89" w:rsidRDefault="00FB60A6" w:rsidP="00FB60A6">
      <w:pPr>
        <w:pStyle w:val="Lbjegyzetszveg"/>
        <w:jc w:val="both"/>
        <w:rPr>
          <w:rStyle w:val="Lbjegyzet-hivatkozs"/>
          <w:rFonts w:ascii="Arial" w:hAnsi="Arial" w:cs="Arial"/>
          <w:sz w:val="16"/>
          <w:szCs w:val="16"/>
        </w:rPr>
      </w:pPr>
      <w:r w:rsidRPr="006F4D89">
        <w:rPr>
          <w:rStyle w:val="Lbjegyzet-hivatkozs"/>
          <w:rFonts w:ascii="Arial" w:hAnsi="Arial" w:cs="Arial"/>
          <w:sz w:val="16"/>
          <w:szCs w:val="16"/>
        </w:rPr>
        <w:footnoteRef/>
      </w:r>
      <w:r w:rsidRPr="006F4D89">
        <w:rPr>
          <w:rStyle w:val="Lbjegyzet-hivatkozs"/>
          <w:rFonts w:ascii="Arial" w:hAnsi="Arial" w:cs="Arial"/>
          <w:sz w:val="16"/>
          <w:szCs w:val="16"/>
        </w:rPr>
        <w:t xml:space="preserve"> </w:t>
      </w:r>
      <w:r w:rsidRPr="006F4D89">
        <w:rPr>
          <w:rFonts w:ascii="Arial" w:eastAsia="Times New Roman" w:hAnsi="Arial" w:cs="Arial"/>
          <w:bCs/>
          <w:i/>
          <w:sz w:val="16"/>
          <w:szCs w:val="16"/>
          <w:lang w:val="fr-FR" w:eastAsia="nl-NL"/>
        </w:rPr>
        <w:t xml:space="preserve">Kontaktórától eltérő munkaforma alkalmazása esetén, ha az </w:t>
      </w:r>
      <w:r>
        <w:rPr>
          <w:rFonts w:ascii="Arial" w:eastAsia="Times New Roman" w:hAnsi="Arial" w:cs="Arial"/>
          <w:bCs/>
          <w:i/>
          <w:sz w:val="16"/>
          <w:szCs w:val="16"/>
          <w:lang w:val="fr-FR" w:eastAsia="nl-NL"/>
        </w:rPr>
        <w:t>a képzés óraszámába beszámítható - egyéb esetben nem releváns</w:t>
      </w:r>
    </w:p>
  </w:footnote>
  <w:footnote w:id="14">
    <w:p w14:paraId="3775E8BD" w14:textId="3BBC71E4" w:rsidR="0025654B" w:rsidRDefault="0025654B">
      <w:pPr>
        <w:pStyle w:val="Lbjegyzetszveg"/>
      </w:pPr>
      <w:r>
        <w:rPr>
          <w:rStyle w:val="Lbjegyzet-hivatkozs"/>
        </w:rPr>
        <w:footnoteRef/>
      </w:r>
      <w:r>
        <w:t xml:space="preserve"> Zárt rendszerű elektronikus távoktatás esetén nem releváns.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5" w:type="dxa"/>
      <w:jc w:val="center"/>
      <w:tblBorders>
        <w:bottom w:val="single" w:sz="4" w:space="0" w:color="auto"/>
      </w:tblBorders>
      <w:tblLayout w:type="fixed"/>
      <w:tblLook w:val="01E0" w:firstRow="1" w:lastRow="1" w:firstColumn="1" w:lastColumn="1" w:noHBand="0" w:noVBand="0"/>
    </w:tblPr>
    <w:tblGrid>
      <w:gridCol w:w="2268"/>
      <w:gridCol w:w="7497"/>
    </w:tblGrid>
    <w:tr w:rsidR="00AA02AC" w14:paraId="1B16244E" w14:textId="77777777" w:rsidTr="003F6F79">
      <w:trPr>
        <w:jc w:val="center"/>
      </w:trPr>
      <w:tc>
        <w:tcPr>
          <w:tcW w:w="2268" w:type="dxa"/>
          <w:tcBorders>
            <w:top w:val="nil"/>
            <w:left w:val="nil"/>
            <w:bottom w:val="single" w:sz="4" w:space="0" w:color="auto"/>
            <w:right w:val="nil"/>
          </w:tcBorders>
          <w:vAlign w:val="center"/>
          <w:hideMark/>
        </w:tcPr>
        <w:p w14:paraId="0615DD6F" w14:textId="77777777" w:rsidR="00AA02AC" w:rsidRPr="005976FB" w:rsidRDefault="00AA02AC" w:rsidP="00AA02AC">
          <w:pPr>
            <w:pStyle w:val="lfej"/>
            <w:jc w:val="center"/>
            <w:rPr>
              <w:rFonts w:ascii="Arial Narrow" w:hAnsi="Arial Narrow"/>
              <w:lang w:eastAsia="hu-HU"/>
            </w:rPr>
          </w:pPr>
        </w:p>
      </w:tc>
      <w:tc>
        <w:tcPr>
          <w:tcW w:w="7497" w:type="dxa"/>
          <w:tcBorders>
            <w:top w:val="nil"/>
            <w:left w:val="nil"/>
            <w:bottom w:val="single" w:sz="4" w:space="0" w:color="auto"/>
            <w:right w:val="nil"/>
          </w:tcBorders>
          <w:hideMark/>
        </w:tcPr>
        <w:p w14:paraId="0FDCA399" w14:textId="77777777" w:rsidR="00AA02AC" w:rsidRPr="005976FB" w:rsidRDefault="00AA02AC" w:rsidP="00AA02AC">
          <w:pPr>
            <w:pStyle w:val="lfej"/>
            <w:jc w:val="center"/>
            <w:rPr>
              <w:rFonts w:ascii="Arial Narrow" w:hAnsi="Arial Narrow"/>
              <w:b/>
              <w:sz w:val="18"/>
              <w:szCs w:val="18"/>
              <w:lang w:eastAsia="hu-HU"/>
            </w:rPr>
          </w:pPr>
          <w:r>
            <w:rPr>
              <w:rFonts w:ascii="Arial Narrow" w:hAnsi="Arial Narrow" w:cs="Arial"/>
              <w:b/>
              <w:sz w:val="18"/>
              <w:szCs w:val="18"/>
              <w:lang w:eastAsia="hu-HU"/>
            </w:rPr>
            <w:t>NOVUM 7 SZOLGÁLTATÓ KFT.</w:t>
          </w:r>
        </w:p>
        <w:p w14:paraId="1E7CE7DF" w14:textId="77777777" w:rsidR="00AA02AC" w:rsidRDefault="00AA02AC" w:rsidP="00AA02AC">
          <w:pPr>
            <w:pStyle w:val="lfej"/>
            <w:jc w:val="center"/>
            <w:rPr>
              <w:rFonts w:ascii="Arial Narrow" w:hAnsi="Arial Narrow"/>
              <w:sz w:val="18"/>
              <w:szCs w:val="18"/>
              <w:lang w:eastAsia="hu-HU"/>
            </w:rPr>
          </w:pPr>
          <w:r w:rsidRPr="005976FB">
            <w:rPr>
              <w:rFonts w:ascii="Arial Narrow" w:hAnsi="Arial Narrow"/>
              <w:b/>
              <w:sz w:val="18"/>
              <w:szCs w:val="18"/>
              <w:lang w:eastAsia="hu-HU"/>
            </w:rPr>
            <w:t>Székhely:</w:t>
          </w:r>
          <w:r w:rsidRPr="005976FB">
            <w:rPr>
              <w:rFonts w:ascii="Arial Narrow" w:hAnsi="Arial Narrow"/>
              <w:sz w:val="18"/>
              <w:szCs w:val="18"/>
              <w:lang w:eastAsia="hu-HU"/>
            </w:rPr>
            <w:t xml:space="preserve"> </w:t>
          </w:r>
          <w:r>
            <w:rPr>
              <w:rFonts w:ascii="Arial Narrow" w:hAnsi="Arial Narrow"/>
              <w:sz w:val="18"/>
              <w:szCs w:val="18"/>
              <w:lang w:eastAsia="hu-HU"/>
            </w:rPr>
            <w:t>7400. Kaposvár, Rudnay Gy. 13.</w:t>
          </w:r>
          <w:r w:rsidRPr="005976FB">
            <w:rPr>
              <w:rFonts w:ascii="Arial Narrow" w:hAnsi="Arial Narrow"/>
              <w:sz w:val="18"/>
              <w:szCs w:val="18"/>
              <w:lang w:eastAsia="hu-HU"/>
            </w:rPr>
            <w:t xml:space="preserve"> </w:t>
          </w:r>
        </w:p>
        <w:p w14:paraId="38D80DD6" w14:textId="77777777" w:rsidR="00AA02AC" w:rsidRDefault="00AA02AC" w:rsidP="00AA02AC">
          <w:pPr>
            <w:pStyle w:val="lfej"/>
            <w:jc w:val="center"/>
            <w:rPr>
              <w:rFonts w:ascii="Arial Narrow" w:hAnsi="Arial Narrow"/>
              <w:sz w:val="18"/>
              <w:szCs w:val="18"/>
              <w:lang w:eastAsia="hu-HU"/>
            </w:rPr>
          </w:pPr>
          <w:r w:rsidRPr="005976FB">
            <w:rPr>
              <w:rFonts w:ascii="Arial Narrow" w:hAnsi="Arial Narrow"/>
              <w:sz w:val="18"/>
              <w:szCs w:val="18"/>
              <w:lang w:eastAsia="hu-HU"/>
            </w:rPr>
            <w:t>Adószám:</w:t>
          </w:r>
          <w:r>
            <w:rPr>
              <w:rFonts w:ascii="Arial Narrow" w:hAnsi="Arial Narrow"/>
              <w:sz w:val="18"/>
              <w:szCs w:val="18"/>
              <w:lang w:eastAsia="hu-HU"/>
            </w:rPr>
            <w:t xml:space="preserve"> </w:t>
          </w:r>
          <w:r w:rsidRPr="00143C70">
            <w:rPr>
              <w:rFonts w:ascii="Arial Narrow" w:hAnsi="Arial Narrow"/>
              <w:sz w:val="18"/>
              <w:szCs w:val="18"/>
              <w:lang w:eastAsia="hu-HU"/>
            </w:rPr>
            <w:t>32122831-2-14</w:t>
          </w:r>
        </w:p>
        <w:p w14:paraId="53978A95" w14:textId="77777777" w:rsidR="00AA02AC" w:rsidRPr="00676B59" w:rsidRDefault="00AA02AC" w:rsidP="00AA02AC">
          <w:pPr>
            <w:pStyle w:val="llb"/>
            <w:jc w:val="center"/>
          </w:pPr>
          <w:r>
            <w:rPr>
              <w:rFonts w:ascii="Arial Narrow" w:hAnsi="Arial Narrow"/>
              <w:b/>
              <w:sz w:val="18"/>
              <w:szCs w:val="18"/>
            </w:rPr>
            <w:t>Engedélyszám :</w:t>
          </w:r>
          <w:r w:rsidRPr="00B90CCF">
            <w:rPr>
              <w:rFonts w:ascii="Arial Narrow" w:hAnsi="Arial Narrow"/>
              <w:b/>
              <w:sz w:val="18"/>
              <w:szCs w:val="18"/>
            </w:rPr>
            <w:t xml:space="preserve"> </w:t>
          </w:r>
          <w:r>
            <w:rPr>
              <w:rFonts w:ascii="Arial Narrow" w:hAnsi="Arial Narrow"/>
              <w:b/>
              <w:sz w:val="18"/>
              <w:szCs w:val="18"/>
            </w:rPr>
            <w:t>E/2022/000158, Nyilvántartásba vételi szám: B/2022/001469</w:t>
          </w:r>
        </w:p>
        <w:p w14:paraId="77AC46AC" w14:textId="1891056F" w:rsidR="00AA02AC" w:rsidRPr="00100BBB" w:rsidRDefault="00AA02AC" w:rsidP="00AA02AC">
          <w:pPr>
            <w:pStyle w:val="lfej"/>
            <w:jc w:val="center"/>
            <w:rPr>
              <w:rFonts w:ascii="Arial Narrow" w:hAnsi="Arial Narrow"/>
              <w:sz w:val="20"/>
              <w:szCs w:val="20"/>
              <w:lang w:eastAsia="hu-HU"/>
            </w:rPr>
          </w:pPr>
          <w:r>
            <w:rPr>
              <w:rFonts w:ascii="Arial Narrow" w:hAnsi="Arial Narrow"/>
              <w:sz w:val="20"/>
              <w:szCs w:val="20"/>
              <w:lang w:eastAsia="hu-HU"/>
            </w:rPr>
            <w:t>Képzési program: FALUSI VENDÉGLÁTÓ</w:t>
          </w:r>
        </w:p>
        <w:p w14:paraId="27203ECE" w14:textId="77777777" w:rsidR="00AA02AC" w:rsidRPr="00A4626E" w:rsidRDefault="00AA02AC" w:rsidP="00AA02AC">
          <w:pPr>
            <w:pStyle w:val="NormlWeb"/>
            <w:spacing w:before="0" w:beforeAutospacing="0" w:after="0" w:afterAutospacing="0"/>
            <w:rPr>
              <w:rFonts w:ascii="Arial Narrow" w:hAnsi="Arial Narrow"/>
              <w:sz w:val="18"/>
              <w:szCs w:val="18"/>
            </w:rPr>
          </w:pPr>
        </w:p>
      </w:tc>
    </w:tr>
  </w:tbl>
  <w:p w14:paraId="0CA0811D" w14:textId="277E27D3" w:rsidR="0025654B" w:rsidRPr="00770A17" w:rsidRDefault="0025654B" w:rsidP="00770A17">
    <w:pPr>
      <w:pStyle w:val="lfej"/>
      <w:tabs>
        <w:tab w:val="clear" w:pos="4536"/>
        <w:tab w:val="clear" w:pos="9072"/>
        <w:tab w:val="left" w:pos="3998"/>
      </w:tabs>
      <w:rPr>
        <w:szCs w:val="18"/>
      </w:rPr>
    </w:pPr>
    <w:r>
      <w:rPr>
        <w:szCs w:val="18"/>
      </w:rPr>
      <w:tab/>
    </w:r>
    <w:r>
      <w:rPr>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921"/>
    <w:multiLevelType w:val="hybridMultilevel"/>
    <w:tmpl w:val="2C82C53A"/>
    <w:lvl w:ilvl="0" w:tplc="4DF2CA5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FC3789"/>
    <w:multiLevelType w:val="hybridMultilevel"/>
    <w:tmpl w:val="97D443C2"/>
    <w:lvl w:ilvl="0" w:tplc="9FCE1F66">
      <w:start w:val="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1967C0"/>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F5E39A3"/>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F4288B"/>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6D47AA"/>
    <w:multiLevelType w:val="hybridMultilevel"/>
    <w:tmpl w:val="8182C340"/>
    <w:lvl w:ilvl="0" w:tplc="7758054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BC2956"/>
    <w:multiLevelType w:val="hybridMultilevel"/>
    <w:tmpl w:val="85941808"/>
    <w:lvl w:ilvl="0" w:tplc="1A64B24A">
      <w:start w:val="416"/>
      <w:numFmt w:val="bullet"/>
      <w:lvlText w:val="-"/>
      <w:lvlJc w:val="left"/>
      <w:pPr>
        <w:ind w:left="720" w:hanging="360"/>
      </w:pPr>
      <w:rPr>
        <w:rFonts w:ascii="Calibri" w:eastAsiaTheme="minorHAnsi" w:hAnsi="Calibri" w:cs="Calibri" w:hint="default"/>
      </w:rPr>
    </w:lvl>
    <w:lvl w:ilvl="1" w:tplc="4C026532">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4116E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6FF66E2"/>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3362A8"/>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E2F273E"/>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3F2DE9"/>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1F19D5"/>
    <w:multiLevelType w:val="hybridMultilevel"/>
    <w:tmpl w:val="823A52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32736B1"/>
    <w:multiLevelType w:val="hybridMultilevel"/>
    <w:tmpl w:val="E904CCB4"/>
    <w:lvl w:ilvl="0" w:tplc="94FE64FE">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3F536F6"/>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A61AB0"/>
    <w:multiLevelType w:val="hybridMultilevel"/>
    <w:tmpl w:val="EEC8F3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A50E5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D0F6118"/>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6F5AD3"/>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210550F"/>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A160B86"/>
    <w:multiLevelType w:val="hybridMultilevel"/>
    <w:tmpl w:val="9CD064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54606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0000CAC"/>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09315E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1A10EF3"/>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AA2FD4"/>
    <w:multiLevelType w:val="hybridMultilevel"/>
    <w:tmpl w:val="C8085A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7554237"/>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E067BD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3B62A68"/>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6BD49DD"/>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9457350"/>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AB1009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B8E273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BFC23E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C8E740E"/>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D41554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F34255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16E02C0"/>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5AE1F69"/>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CA6739D"/>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D8840BD"/>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8867BCA"/>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A6C4527"/>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AAD0638"/>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B506F71"/>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7BDE44B5"/>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79864780">
    <w:abstractNumId w:val="15"/>
  </w:num>
  <w:num w:numId="2" w16cid:durableId="1070730398">
    <w:abstractNumId w:val="6"/>
  </w:num>
  <w:num w:numId="3" w16cid:durableId="844251929">
    <w:abstractNumId w:val="25"/>
  </w:num>
  <w:num w:numId="4" w16cid:durableId="1539776767">
    <w:abstractNumId w:val="21"/>
  </w:num>
  <w:num w:numId="5" w16cid:durableId="1355031221">
    <w:abstractNumId w:val="24"/>
  </w:num>
  <w:num w:numId="6" w16cid:durableId="112792049">
    <w:abstractNumId w:val="18"/>
  </w:num>
  <w:num w:numId="7" w16cid:durableId="1716655023">
    <w:abstractNumId w:val="28"/>
  </w:num>
  <w:num w:numId="8" w16cid:durableId="1511947026">
    <w:abstractNumId w:val="40"/>
  </w:num>
  <w:num w:numId="9" w16cid:durableId="623344763">
    <w:abstractNumId w:val="36"/>
  </w:num>
  <w:num w:numId="10" w16cid:durableId="2143109087">
    <w:abstractNumId w:val="3"/>
  </w:num>
  <w:num w:numId="11" w16cid:durableId="639655531">
    <w:abstractNumId w:val="45"/>
  </w:num>
  <w:num w:numId="12" w16cid:durableId="2143572463">
    <w:abstractNumId w:val="11"/>
  </w:num>
  <w:num w:numId="13" w16cid:durableId="1209756327">
    <w:abstractNumId w:val="2"/>
  </w:num>
  <w:num w:numId="14" w16cid:durableId="1389259294">
    <w:abstractNumId w:val="8"/>
  </w:num>
  <w:num w:numId="15" w16cid:durableId="120805588">
    <w:abstractNumId w:val="26"/>
  </w:num>
  <w:num w:numId="16" w16cid:durableId="1354039807">
    <w:abstractNumId w:val="4"/>
  </w:num>
  <w:num w:numId="17" w16cid:durableId="1091853316">
    <w:abstractNumId w:val="20"/>
  </w:num>
  <w:num w:numId="18" w16cid:durableId="1682048504">
    <w:abstractNumId w:val="0"/>
  </w:num>
  <w:num w:numId="19" w16cid:durableId="498348047">
    <w:abstractNumId w:val="12"/>
  </w:num>
  <w:num w:numId="20" w16cid:durableId="334109023">
    <w:abstractNumId w:val="5"/>
  </w:num>
  <w:num w:numId="21" w16cid:durableId="1288896526">
    <w:abstractNumId w:val="13"/>
  </w:num>
  <w:num w:numId="22" w16cid:durableId="1678842548">
    <w:abstractNumId w:val="1"/>
  </w:num>
  <w:num w:numId="23" w16cid:durableId="365566651">
    <w:abstractNumId w:val="7"/>
  </w:num>
  <w:num w:numId="24" w16cid:durableId="778109397">
    <w:abstractNumId w:val="17"/>
  </w:num>
  <w:num w:numId="25" w16cid:durableId="1986160107">
    <w:abstractNumId w:val="9"/>
  </w:num>
  <w:num w:numId="26" w16cid:durableId="1832016614">
    <w:abstractNumId w:val="34"/>
  </w:num>
  <w:num w:numId="27" w16cid:durableId="1137644895">
    <w:abstractNumId w:val="10"/>
  </w:num>
  <w:num w:numId="28" w16cid:durableId="1377436279">
    <w:abstractNumId w:val="30"/>
  </w:num>
  <w:num w:numId="29" w16cid:durableId="991130870">
    <w:abstractNumId w:val="27"/>
  </w:num>
  <w:num w:numId="30" w16cid:durableId="1588808322">
    <w:abstractNumId w:val="41"/>
  </w:num>
  <w:num w:numId="31" w16cid:durableId="1345209152">
    <w:abstractNumId w:val="38"/>
  </w:num>
  <w:num w:numId="32" w16cid:durableId="1473476105">
    <w:abstractNumId w:val="44"/>
  </w:num>
  <w:num w:numId="33" w16cid:durableId="1840805381">
    <w:abstractNumId w:val="31"/>
  </w:num>
  <w:num w:numId="34" w16cid:durableId="870653117">
    <w:abstractNumId w:val="16"/>
  </w:num>
  <w:num w:numId="35" w16cid:durableId="1476872791">
    <w:abstractNumId w:val="43"/>
  </w:num>
  <w:num w:numId="36" w16cid:durableId="959653682">
    <w:abstractNumId w:val="42"/>
  </w:num>
  <w:num w:numId="37" w16cid:durableId="1609047570">
    <w:abstractNumId w:val="29"/>
  </w:num>
  <w:num w:numId="38" w16cid:durableId="1351419045">
    <w:abstractNumId w:val="23"/>
  </w:num>
  <w:num w:numId="39" w16cid:durableId="222839521">
    <w:abstractNumId w:val="32"/>
  </w:num>
  <w:num w:numId="40" w16cid:durableId="150876448">
    <w:abstractNumId w:val="22"/>
  </w:num>
  <w:num w:numId="41" w16cid:durableId="147401920">
    <w:abstractNumId w:val="14"/>
  </w:num>
  <w:num w:numId="42" w16cid:durableId="54933729">
    <w:abstractNumId w:val="35"/>
  </w:num>
  <w:num w:numId="43" w16cid:durableId="1019283144">
    <w:abstractNumId w:val="19"/>
  </w:num>
  <w:num w:numId="44" w16cid:durableId="2087141747">
    <w:abstractNumId w:val="37"/>
  </w:num>
  <w:num w:numId="45" w16cid:durableId="822939332">
    <w:abstractNumId w:val="39"/>
  </w:num>
  <w:num w:numId="46" w16cid:durableId="1418210486">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45"/>
    <w:rsid w:val="00000080"/>
    <w:rsid w:val="00002491"/>
    <w:rsid w:val="00006158"/>
    <w:rsid w:val="000217F2"/>
    <w:rsid w:val="00031E94"/>
    <w:rsid w:val="00042A0D"/>
    <w:rsid w:val="00045154"/>
    <w:rsid w:val="00050502"/>
    <w:rsid w:val="00060E66"/>
    <w:rsid w:val="00074C50"/>
    <w:rsid w:val="00075D24"/>
    <w:rsid w:val="00076AC3"/>
    <w:rsid w:val="00085FD9"/>
    <w:rsid w:val="0009140E"/>
    <w:rsid w:val="000A28B5"/>
    <w:rsid w:val="000B3B80"/>
    <w:rsid w:val="000B44D5"/>
    <w:rsid w:val="000C6CE9"/>
    <w:rsid w:val="000D20AB"/>
    <w:rsid w:val="000D4904"/>
    <w:rsid w:val="000E1BCE"/>
    <w:rsid w:val="000E3796"/>
    <w:rsid w:val="000E6E6C"/>
    <w:rsid w:val="00103154"/>
    <w:rsid w:val="001100B9"/>
    <w:rsid w:val="00120A20"/>
    <w:rsid w:val="0013236E"/>
    <w:rsid w:val="00137359"/>
    <w:rsid w:val="00143244"/>
    <w:rsid w:val="00143CF6"/>
    <w:rsid w:val="00163453"/>
    <w:rsid w:val="0017164F"/>
    <w:rsid w:val="001A3EF4"/>
    <w:rsid w:val="001A7CE6"/>
    <w:rsid w:val="001B39C6"/>
    <w:rsid w:val="001B535B"/>
    <w:rsid w:val="001D355B"/>
    <w:rsid w:val="001D6612"/>
    <w:rsid w:val="001D77DC"/>
    <w:rsid w:val="001E0FFD"/>
    <w:rsid w:val="001F2DE2"/>
    <w:rsid w:val="00200518"/>
    <w:rsid w:val="0022447C"/>
    <w:rsid w:val="002248B7"/>
    <w:rsid w:val="00233AC9"/>
    <w:rsid w:val="00247CE1"/>
    <w:rsid w:val="0025654B"/>
    <w:rsid w:val="00263668"/>
    <w:rsid w:val="002C7AB0"/>
    <w:rsid w:val="002D5B3D"/>
    <w:rsid w:val="002E2056"/>
    <w:rsid w:val="002E2D77"/>
    <w:rsid w:val="002E4BFD"/>
    <w:rsid w:val="00313301"/>
    <w:rsid w:val="00326645"/>
    <w:rsid w:val="003310F8"/>
    <w:rsid w:val="00332993"/>
    <w:rsid w:val="00346242"/>
    <w:rsid w:val="003664DF"/>
    <w:rsid w:val="00376BDD"/>
    <w:rsid w:val="00395545"/>
    <w:rsid w:val="003A2383"/>
    <w:rsid w:val="003B1A0F"/>
    <w:rsid w:val="003C24E1"/>
    <w:rsid w:val="003C6A82"/>
    <w:rsid w:val="003D6A3F"/>
    <w:rsid w:val="003E1478"/>
    <w:rsid w:val="0040473D"/>
    <w:rsid w:val="004308AC"/>
    <w:rsid w:val="004370FA"/>
    <w:rsid w:val="00441896"/>
    <w:rsid w:val="00482916"/>
    <w:rsid w:val="00494378"/>
    <w:rsid w:val="004A7705"/>
    <w:rsid w:val="004C36AD"/>
    <w:rsid w:val="004C4EAB"/>
    <w:rsid w:val="004D32D9"/>
    <w:rsid w:val="004F12FF"/>
    <w:rsid w:val="00501E69"/>
    <w:rsid w:val="005203FB"/>
    <w:rsid w:val="005408CF"/>
    <w:rsid w:val="00542140"/>
    <w:rsid w:val="0055184F"/>
    <w:rsid w:val="00551ACA"/>
    <w:rsid w:val="005703D5"/>
    <w:rsid w:val="005704F6"/>
    <w:rsid w:val="00591197"/>
    <w:rsid w:val="005A26A7"/>
    <w:rsid w:val="005A55FA"/>
    <w:rsid w:val="005B58AB"/>
    <w:rsid w:val="005B5B5D"/>
    <w:rsid w:val="005B7797"/>
    <w:rsid w:val="005D40C4"/>
    <w:rsid w:val="005D63E2"/>
    <w:rsid w:val="005E06C8"/>
    <w:rsid w:val="005E3889"/>
    <w:rsid w:val="006029BA"/>
    <w:rsid w:val="00657750"/>
    <w:rsid w:val="006662E3"/>
    <w:rsid w:val="00673623"/>
    <w:rsid w:val="00676211"/>
    <w:rsid w:val="00676B1A"/>
    <w:rsid w:val="00676B59"/>
    <w:rsid w:val="00683CC6"/>
    <w:rsid w:val="006972F3"/>
    <w:rsid w:val="006C0133"/>
    <w:rsid w:val="006C3254"/>
    <w:rsid w:val="006D4ADE"/>
    <w:rsid w:val="006D5ABA"/>
    <w:rsid w:val="006E6BE3"/>
    <w:rsid w:val="006F49EB"/>
    <w:rsid w:val="00705A72"/>
    <w:rsid w:val="00710C63"/>
    <w:rsid w:val="00715210"/>
    <w:rsid w:val="007268F7"/>
    <w:rsid w:val="007317CD"/>
    <w:rsid w:val="00757C10"/>
    <w:rsid w:val="00765066"/>
    <w:rsid w:val="007672E8"/>
    <w:rsid w:val="00770A17"/>
    <w:rsid w:val="007A0CBA"/>
    <w:rsid w:val="007B6D1A"/>
    <w:rsid w:val="007C5A9D"/>
    <w:rsid w:val="007C6718"/>
    <w:rsid w:val="007E2E69"/>
    <w:rsid w:val="007E771E"/>
    <w:rsid w:val="007F408B"/>
    <w:rsid w:val="008033F8"/>
    <w:rsid w:val="008040EE"/>
    <w:rsid w:val="0080482F"/>
    <w:rsid w:val="00847C0D"/>
    <w:rsid w:val="00857725"/>
    <w:rsid w:val="00864107"/>
    <w:rsid w:val="00873CFA"/>
    <w:rsid w:val="008970CC"/>
    <w:rsid w:val="008B609A"/>
    <w:rsid w:val="008C2C19"/>
    <w:rsid w:val="008F4421"/>
    <w:rsid w:val="008F476E"/>
    <w:rsid w:val="008F58A2"/>
    <w:rsid w:val="009114BC"/>
    <w:rsid w:val="00912DE7"/>
    <w:rsid w:val="00915FC0"/>
    <w:rsid w:val="009239DB"/>
    <w:rsid w:val="0093003B"/>
    <w:rsid w:val="009433C3"/>
    <w:rsid w:val="00943ECC"/>
    <w:rsid w:val="0094719C"/>
    <w:rsid w:val="00947415"/>
    <w:rsid w:val="00950DD5"/>
    <w:rsid w:val="00951028"/>
    <w:rsid w:val="00951242"/>
    <w:rsid w:val="0096041F"/>
    <w:rsid w:val="009608BC"/>
    <w:rsid w:val="00967395"/>
    <w:rsid w:val="009B2ED1"/>
    <w:rsid w:val="009D4678"/>
    <w:rsid w:val="009D5032"/>
    <w:rsid w:val="009D51FF"/>
    <w:rsid w:val="009E18E4"/>
    <w:rsid w:val="009E3EB0"/>
    <w:rsid w:val="009E44C9"/>
    <w:rsid w:val="009F20BF"/>
    <w:rsid w:val="00A05C50"/>
    <w:rsid w:val="00A34F8C"/>
    <w:rsid w:val="00A35536"/>
    <w:rsid w:val="00A37A12"/>
    <w:rsid w:val="00A45812"/>
    <w:rsid w:val="00A81E98"/>
    <w:rsid w:val="00A8398A"/>
    <w:rsid w:val="00A90939"/>
    <w:rsid w:val="00A915EA"/>
    <w:rsid w:val="00A949DB"/>
    <w:rsid w:val="00AA02AC"/>
    <w:rsid w:val="00AA08D1"/>
    <w:rsid w:val="00AB23EE"/>
    <w:rsid w:val="00AE22E8"/>
    <w:rsid w:val="00B03C07"/>
    <w:rsid w:val="00B148DC"/>
    <w:rsid w:val="00B1601F"/>
    <w:rsid w:val="00B23757"/>
    <w:rsid w:val="00B335FA"/>
    <w:rsid w:val="00B33641"/>
    <w:rsid w:val="00B64A9E"/>
    <w:rsid w:val="00B80705"/>
    <w:rsid w:val="00B84F4F"/>
    <w:rsid w:val="00BA32DC"/>
    <w:rsid w:val="00BA3F14"/>
    <w:rsid w:val="00BB4794"/>
    <w:rsid w:val="00BB790A"/>
    <w:rsid w:val="00BB7BAA"/>
    <w:rsid w:val="00BC52ED"/>
    <w:rsid w:val="00BC7FA7"/>
    <w:rsid w:val="00BD6918"/>
    <w:rsid w:val="00BF1811"/>
    <w:rsid w:val="00BF35DE"/>
    <w:rsid w:val="00BF4D64"/>
    <w:rsid w:val="00C12D67"/>
    <w:rsid w:val="00C164A4"/>
    <w:rsid w:val="00C21F6F"/>
    <w:rsid w:val="00C317FD"/>
    <w:rsid w:val="00C4718F"/>
    <w:rsid w:val="00C574C1"/>
    <w:rsid w:val="00C75504"/>
    <w:rsid w:val="00C77235"/>
    <w:rsid w:val="00CB0D9D"/>
    <w:rsid w:val="00CC5B82"/>
    <w:rsid w:val="00CF0D14"/>
    <w:rsid w:val="00D13027"/>
    <w:rsid w:val="00D15A7A"/>
    <w:rsid w:val="00D436D0"/>
    <w:rsid w:val="00D524C9"/>
    <w:rsid w:val="00D5487E"/>
    <w:rsid w:val="00D740BD"/>
    <w:rsid w:val="00D755F4"/>
    <w:rsid w:val="00D81B4B"/>
    <w:rsid w:val="00D910EF"/>
    <w:rsid w:val="00DC265C"/>
    <w:rsid w:val="00E0025A"/>
    <w:rsid w:val="00E152DE"/>
    <w:rsid w:val="00E16EDF"/>
    <w:rsid w:val="00E215D2"/>
    <w:rsid w:val="00E427A8"/>
    <w:rsid w:val="00E802F5"/>
    <w:rsid w:val="00E8301D"/>
    <w:rsid w:val="00E868FD"/>
    <w:rsid w:val="00EB36A6"/>
    <w:rsid w:val="00ED1BCB"/>
    <w:rsid w:val="00ED3B7E"/>
    <w:rsid w:val="00ED667D"/>
    <w:rsid w:val="00ED6CD7"/>
    <w:rsid w:val="00EE0581"/>
    <w:rsid w:val="00EE6162"/>
    <w:rsid w:val="00EE6164"/>
    <w:rsid w:val="00F0132D"/>
    <w:rsid w:val="00F31634"/>
    <w:rsid w:val="00F55509"/>
    <w:rsid w:val="00F942A1"/>
    <w:rsid w:val="00FB60A6"/>
    <w:rsid w:val="00FB667A"/>
    <w:rsid w:val="00FB6BE3"/>
    <w:rsid w:val="00FC314B"/>
    <w:rsid w:val="00FC35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DEF5"/>
  <w15:chartTrackingRefBased/>
  <w15:docId w15:val="{713D360D-3E41-4130-984B-8C7692C9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790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26645"/>
    <w:pPr>
      <w:tabs>
        <w:tab w:val="center" w:pos="4536"/>
        <w:tab w:val="right" w:pos="9072"/>
      </w:tabs>
      <w:spacing w:after="0" w:line="240" w:lineRule="auto"/>
    </w:pPr>
  </w:style>
  <w:style w:type="character" w:customStyle="1" w:styleId="lfejChar">
    <w:name w:val="Élőfej Char"/>
    <w:basedOn w:val="Bekezdsalapbettpusa"/>
    <w:link w:val="lfej"/>
    <w:uiPriority w:val="99"/>
    <w:rsid w:val="00326645"/>
  </w:style>
  <w:style w:type="paragraph" w:styleId="llb">
    <w:name w:val="footer"/>
    <w:basedOn w:val="Norml"/>
    <w:link w:val="llbChar"/>
    <w:uiPriority w:val="99"/>
    <w:unhideWhenUsed/>
    <w:rsid w:val="00326645"/>
    <w:pPr>
      <w:tabs>
        <w:tab w:val="center" w:pos="4536"/>
        <w:tab w:val="right" w:pos="9072"/>
      </w:tabs>
      <w:spacing w:after="0" w:line="240" w:lineRule="auto"/>
    </w:pPr>
  </w:style>
  <w:style w:type="character" w:customStyle="1" w:styleId="llbChar">
    <w:name w:val="Élőláb Char"/>
    <w:basedOn w:val="Bekezdsalapbettpusa"/>
    <w:link w:val="llb"/>
    <w:uiPriority w:val="99"/>
    <w:rsid w:val="00326645"/>
  </w:style>
  <w:style w:type="table" w:styleId="Rcsostblzat">
    <w:name w:val="Table Grid"/>
    <w:basedOn w:val="Normltblzat"/>
    <w:uiPriority w:val="39"/>
    <w:rsid w:val="0032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26645"/>
    <w:pPr>
      <w:spacing w:after="200" w:line="276" w:lineRule="auto"/>
      <w:ind w:left="720"/>
      <w:contextualSpacing/>
    </w:pPr>
    <w:rPr>
      <w:rFonts w:ascii="Calibri" w:eastAsia="Calibri" w:hAnsi="Calibri" w:cs="Calibri"/>
    </w:rPr>
  </w:style>
  <w:style w:type="paragraph" w:styleId="Lbjegyzetszveg">
    <w:name w:val="footnote text"/>
    <w:basedOn w:val="Norml"/>
    <w:link w:val="LbjegyzetszvegChar"/>
    <w:uiPriority w:val="99"/>
    <w:semiHidden/>
    <w:unhideWhenUsed/>
    <w:rsid w:val="00D436D0"/>
    <w:pPr>
      <w:spacing w:after="0" w:line="240" w:lineRule="auto"/>
    </w:pPr>
    <w:rPr>
      <w:rFonts w:ascii="Calibri" w:eastAsia="Calibri" w:hAnsi="Calibri" w:cs="Calibri"/>
      <w:sz w:val="20"/>
      <w:szCs w:val="20"/>
    </w:rPr>
  </w:style>
  <w:style w:type="character" w:customStyle="1" w:styleId="LbjegyzetszvegChar">
    <w:name w:val="Lábjegyzetszöveg Char"/>
    <w:basedOn w:val="Bekezdsalapbettpusa"/>
    <w:link w:val="Lbjegyzetszveg"/>
    <w:uiPriority w:val="99"/>
    <w:semiHidden/>
    <w:rsid w:val="00D436D0"/>
    <w:rPr>
      <w:rFonts w:ascii="Calibri" w:eastAsia="Calibri" w:hAnsi="Calibri" w:cs="Calibri"/>
      <w:sz w:val="20"/>
      <w:szCs w:val="20"/>
    </w:rPr>
  </w:style>
  <w:style w:type="character" w:styleId="Lbjegyzet-hivatkozs">
    <w:name w:val="footnote reference"/>
    <w:basedOn w:val="Bekezdsalapbettpusa"/>
    <w:uiPriority w:val="99"/>
    <w:semiHidden/>
    <w:unhideWhenUsed/>
    <w:rsid w:val="00D436D0"/>
    <w:rPr>
      <w:vertAlign w:val="superscript"/>
    </w:rPr>
  </w:style>
  <w:style w:type="character" w:styleId="Jegyzethivatkozs">
    <w:name w:val="annotation reference"/>
    <w:basedOn w:val="Bekezdsalapbettpusa"/>
    <w:uiPriority w:val="99"/>
    <w:semiHidden/>
    <w:unhideWhenUsed/>
    <w:rsid w:val="005A55FA"/>
    <w:rPr>
      <w:sz w:val="16"/>
      <w:szCs w:val="16"/>
    </w:rPr>
  </w:style>
  <w:style w:type="paragraph" w:styleId="Jegyzetszveg">
    <w:name w:val="annotation text"/>
    <w:basedOn w:val="Norml"/>
    <w:link w:val="JegyzetszvegChar"/>
    <w:uiPriority w:val="99"/>
    <w:semiHidden/>
    <w:unhideWhenUsed/>
    <w:rsid w:val="005A55FA"/>
    <w:pPr>
      <w:spacing w:line="240" w:lineRule="auto"/>
    </w:pPr>
    <w:rPr>
      <w:sz w:val="20"/>
      <w:szCs w:val="20"/>
    </w:rPr>
  </w:style>
  <w:style w:type="character" w:customStyle="1" w:styleId="JegyzetszvegChar">
    <w:name w:val="Jegyzetszöveg Char"/>
    <w:basedOn w:val="Bekezdsalapbettpusa"/>
    <w:link w:val="Jegyzetszveg"/>
    <w:uiPriority w:val="99"/>
    <w:semiHidden/>
    <w:rsid w:val="005A55FA"/>
    <w:rPr>
      <w:sz w:val="20"/>
      <w:szCs w:val="20"/>
    </w:rPr>
  </w:style>
  <w:style w:type="paragraph" w:styleId="Megjegyzstrgya">
    <w:name w:val="annotation subject"/>
    <w:basedOn w:val="Jegyzetszveg"/>
    <w:next w:val="Jegyzetszveg"/>
    <w:link w:val="MegjegyzstrgyaChar"/>
    <w:uiPriority w:val="99"/>
    <w:semiHidden/>
    <w:unhideWhenUsed/>
    <w:rsid w:val="005A55FA"/>
    <w:rPr>
      <w:b/>
      <w:bCs/>
    </w:rPr>
  </w:style>
  <w:style w:type="character" w:customStyle="1" w:styleId="MegjegyzstrgyaChar">
    <w:name w:val="Megjegyzés tárgya Char"/>
    <w:basedOn w:val="JegyzetszvegChar"/>
    <w:link w:val="Megjegyzstrgya"/>
    <w:uiPriority w:val="99"/>
    <w:semiHidden/>
    <w:rsid w:val="005A55FA"/>
    <w:rPr>
      <w:b/>
      <w:bCs/>
      <w:sz w:val="20"/>
      <w:szCs w:val="20"/>
    </w:rPr>
  </w:style>
  <w:style w:type="paragraph" w:styleId="Buborkszveg">
    <w:name w:val="Balloon Text"/>
    <w:basedOn w:val="Norml"/>
    <w:link w:val="BuborkszvegChar"/>
    <w:uiPriority w:val="99"/>
    <w:semiHidden/>
    <w:unhideWhenUsed/>
    <w:rsid w:val="005A55F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55FA"/>
    <w:rPr>
      <w:rFonts w:ascii="Segoe UI" w:hAnsi="Segoe UI" w:cs="Segoe UI"/>
      <w:sz w:val="18"/>
      <w:szCs w:val="18"/>
    </w:rPr>
  </w:style>
  <w:style w:type="paragraph" w:styleId="NormlWeb">
    <w:name w:val="Normal (Web)"/>
    <w:basedOn w:val="Norml"/>
    <w:rsid w:val="005E388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247C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csostblzat1">
    <w:name w:val="Rácsos táblázat1"/>
    <w:basedOn w:val="Normltblzat"/>
    <w:next w:val="Rcsostblzat"/>
    <w:uiPriority w:val="39"/>
    <w:rsid w:val="00A3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256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B4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1348">
      <w:bodyDiv w:val="1"/>
      <w:marLeft w:val="0"/>
      <w:marRight w:val="0"/>
      <w:marTop w:val="0"/>
      <w:marBottom w:val="0"/>
      <w:divBdr>
        <w:top w:val="none" w:sz="0" w:space="0" w:color="auto"/>
        <w:left w:val="none" w:sz="0" w:space="0" w:color="auto"/>
        <w:bottom w:val="none" w:sz="0" w:space="0" w:color="auto"/>
        <w:right w:val="none" w:sz="0" w:space="0" w:color="auto"/>
      </w:divBdr>
    </w:div>
    <w:div w:id="213857538">
      <w:bodyDiv w:val="1"/>
      <w:marLeft w:val="0"/>
      <w:marRight w:val="0"/>
      <w:marTop w:val="0"/>
      <w:marBottom w:val="0"/>
      <w:divBdr>
        <w:top w:val="none" w:sz="0" w:space="0" w:color="auto"/>
        <w:left w:val="none" w:sz="0" w:space="0" w:color="auto"/>
        <w:bottom w:val="none" w:sz="0" w:space="0" w:color="auto"/>
        <w:right w:val="none" w:sz="0" w:space="0" w:color="auto"/>
      </w:divBdr>
    </w:div>
    <w:div w:id="14133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akkepesites.ik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6C5F-D0B1-4059-9DCE-321D4D01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6274</Words>
  <Characters>43297</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képzési program sablon - szakmai képzés</vt:lpstr>
    </vt:vector>
  </TitlesOfParts>
  <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program sablon - szakmai képzés</dc:title>
  <dc:subject/>
  <dc:creator>MINOSITES.HU</dc:creator>
  <cp:keywords/>
  <dc:description/>
  <cp:lastModifiedBy>Novum7user</cp:lastModifiedBy>
  <cp:revision>2</cp:revision>
  <dcterms:created xsi:type="dcterms:W3CDTF">2024-02-12T14:32:00Z</dcterms:created>
  <dcterms:modified xsi:type="dcterms:W3CDTF">2024-02-12T14:32:00Z</dcterms:modified>
</cp:coreProperties>
</file>